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146F5" w14:textId="7CDED6E6" w:rsidR="00A209B8" w:rsidRPr="00421FEC" w:rsidRDefault="00421FEC" w:rsidP="00421FEC">
      <w:pPr>
        <w:spacing w:line="360" w:lineRule="auto"/>
        <w:jc w:val="center"/>
        <w:rPr>
          <w:rFonts w:ascii="宋体" w:eastAsia="宋体" w:hAnsi="宋体"/>
          <w:b/>
          <w:bCs/>
          <w:sz w:val="30"/>
          <w:szCs w:val="30"/>
        </w:rPr>
      </w:pPr>
      <w:r w:rsidRPr="00421FEC">
        <w:rPr>
          <w:rFonts w:ascii="宋体" w:eastAsia="宋体" w:hAnsi="宋体" w:hint="eastAsia"/>
          <w:b/>
          <w:bCs/>
          <w:sz w:val="30"/>
          <w:szCs w:val="30"/>
        </w:rPr>
        <w:t>计算机学院研究生国家奖学金评审实施细则</w:t>
      </w:r>
    </w:p>
    <w:p w14:paraId="0420A136" w14:textId="314BC739" w:rsidR="00EE3B2A" w:rsidRDefault="00EE3B2A" w:rsidP="00EE3B2A">
      <w:pPr>
        <w:spacing w:line="360" w:lineRule="auto"/>
        <w:ind w:firstLineChars="200" w:firstLine="480"/>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021</w:t>
      </w:r>
      <w:r>
        <w:rPr>
          <w:rFonts w:ascii="宋体" w:eastAsia="宋体" w:hAnsi="宋体" w:hint="eastAsia"/>
          <w:sz w:val="24"/>
          <w:szCs w:val="24"/>
        </w:rPr>
        <w:t>年</w:t>
      </w:r>
      <w:r w:rsidR="00136AAC">
        <w:rPr>
          <w:rFonts w:ascii="宋体" w:eastAsia="宋体" w:hAnsi="宋体" w:hint="eastAsia"/>
          <w:sz w:val="24"/>
          <w:szCs w:val="24"/>
        </w:rPr>
        <w:t>修订</w:t>
      </w:r>
      <w:r>
        <w:rPr>
          <w:rFonts w:ascii="宋体" w:eastAsia="宋体" w:hAnsi="宋体" w:hint="eastAsia"/>
          <w:sz w:val="24"/>
          <w:szCs w:val="24"/>
        </w:rPr>
        <w:t>稿）</w:t>
      </w:r>
    </w:p>
    <w:p w14:paraId="0BE72367" w14:textId="27E9E816" w:rsidR="00421FEC" w:rsidRPr="00421FEC" w:rsidRDefault="00421FEC" w:rsidP="00421FEC">
      <w:pPr>
        <w:spacing w:line="360" w:lineRule="auto"/>
        <w:ind w:firstLineChars="200" w:firstLine="480"/>
        <w:rPr>
          <w:rFonts w:ascii="宋体" w:eastAsia="宋体" w:hAnsi="宋体"/>
          <w:sz w:val="24"/>
          <w:szCs w:val="24"/>
        </w:rPr>
      </w:pPr>
      <w:r w:rsidRPr="00421FEC">
        <w:rPr>
          <w:rFonts w:ascii="宋体" w:eastAsia="宋体" w:hAnsi="宋体" w:hint="eastAsia"/>
          <w:sz w:val="24"/>
          <w:szCs w:val="24"/>
        </w:rPr>
        <w:t>为鼓励先进，激励广大研究生勤奋学习、潜心学术、勇于创新、追求卓越，根据《武汉大学研究生奖助学金体系改革实施办法》（武大</w:t>
      </w:r>
      <w:proofErr w:type="gramStart"/>
      <w:r w:rsidRPr="00421FEC">
        <w:rPr>
          <w:rFonts w:ascii="宋体" w:eastAsia="宋体" w:hAnsi="宋体" w:hint="eastAsia"/>
          <w:sz w:val="24"/>
          <w:szCs w:val="24"/>
        </w:rPr>
        <w:t>研</w:t>
      </w:r>
      <w:proofErr w:type="gramEnd"/>
      <w:r w:rsidR="00BB0B23">
        <w:rPr>
          <w:rFonts w:ascii="宋体" w:eastAsia="宋体" w:hAnsi="宋体" w:hint="eastAsia"/>
          <w:sz w:val="24"/>
          <w:szCs w:val="24"/>
        </w:rPr>
        <w:t>工</w:t>
      </w:r>
      <w:r w:rsidRPr="00421FEC">
        <w:rPr>
          <w:rFonts w:ascii="宋体" w:eastAsia="宋体" w:hAnsi="宋体" w:hint="eastAsia"/>
          <w:sz w:val="24"/>
          <w:szCs w:val="24"/>
        </w:rPr>
        <w:t>字【</w:t>
      </w:r>
      <w:r w:rsidRPr="00421FEC">
        <w:rPr>
          <w:rFonts w:ascii="宋体" w:eastAsia="宋体" w:hAnsi="宋体"/>
          <w:sz w:val="24"/>
          <w:szCs w:val="24"/>
        </w:rPr>
        <w:t>2019】12号）和《武汉大学研究生国家奖学金管理办法》等文件精神，结合学院实际情况，特制订本细则。</w:t>
      </w:r>
    </w:p>
    <w:p w14:paraId="4CA7BB94" w14:textId="60A4B8DB" w:rsidR="00421FEC" w:rsidRPr="00421FEC" w:rsidRDefault="00421FEC" w:rsidP="00421FEC">
      <w:pPr>
        <w:spacing w:line="360" w:lineRule="auto"/>
        <w:ind w:firstLineChars="200" w:firstLine="482"/>
        <w:rPr>
          <w:rFonts w:ascii="宋体" w:eastAsia="宋体" w:hAnsi="宋体"/>
          <w:b/>
          <w:bCs/>
          <w:sz w:val="24"/>
          <w:szCs w:val="24"/>
        </w:rPr>
      </w:pPr>
      <w:r w:rsidRPr="00421FEC">
        <w:rPr>
          <w:rFonts w:ascii="宋体" w:eastAsia="宋体" w:hAnsi="宋体" w:hint="eastAsia"/>
          <w:b/>
          <w:bCs/>
          <w:sz w:val="24"/>
          <w:szCs w:val="24"/>
        </w:rPr>
        <w:t>一、评审对象</w:t>
      </w:r>
    </w:p>
    <w:p w14:paraId="2216BAA6" w14:textId="7168C413" w:rsidR="00421FEC" w:rsidRPr="00421FEC" w:rsidRDefault="00421FEC" w:rsidP="00421FEC">
      <w:pPr>
        <w:spacing w:line="360" w:lineRule="auto"/>
        <w:ind w:firstLineChars="200" w:firstLine="480"/>
        <w:rPr>
          <w:rFonts w:ascii="宋体" w:eastAsia="宋体" w:hAnsi="宋体"/>
          <w:sz w:val="24"/>
          <w:szCs w:val="24"/>
        </w:rPr>
      </w:pPr>
      <w:r w:rsidRPr="00421FEC">
        <w:rPr>
          <w:rFonts w:ascii="宋体" w:eastAsia="宋体" w:hAnsi="宋体" w:hint="eastAsia"/>
          <w:sz w:val="24"/>
          <w:szCs w:val="24"/>
        </w:rPr>
        <w:t>纳入全国研究生招生计划，具有中华人民共和国国籍的基本学制年限</w:t>
      </w:r>
      <w:proofErr w:type="gramStart"/>
      <w:r w:rsidRPr="00421FEC">
        <w:rPr>
          <w:rFonts w:ascii="宋体" w:eastAsia="宋体" w:hAnsi="宋体" w:hint="eastAsia"/>
          <w:sz w:val="24"/>
          <w:szCs w:val="24"/>
        </w:rPr>
        <w:t>内在籍</w:t>
      </w:r>
      <w:proofErr w:type="gramEnd"/>
      <w:r w:rsidRPr="00421FEC">
        <w:rPr>
          <w:rFonts w:ascii="宋体" w:eastAsia="宋体" w:hAnsi="宋体" w:hint="eastAsia"/>
          <w:sz w:val="24"/>
          <w:szCs w:val="24"/>
        </w:rPr>
        <w:t>全日制研究生（全脱产学习）。当年毕业的研究生不再具备申请研究生国家奖学金资格。</w:t>
      </w:r>
    </w:p>
    <w:p w14:paraId="0AEA047B" w14:textId="77777777" w:rsidR="00421FEC" w:rsidRPr="00421FEC" w:rsidRDefault="00421FEC" w:rsidP="00421FEC">
      <w:pPr>
        <w:widowControl/>
        <w:spacing w:line="540" w:lineRule="exact"/>
        <w:ind w:firstLineChars="196" w:firstLine="472"/>
        <w:rPr>
          <w:rFonts w:ascii="宋体" w:eastAsia="宋体" w:hAnsi="宋体" w:cs="宋体"/>
          <w:b/>
          <w:kern w:val="0"/>
          <w:sz w:val="24"/>
          <w:szCs w:val="24"/>
        </w:rPr>
      </w:pPr>
      <w:r w:rsidRPr="00421FEC">
        <w:rPr>
          <w:rFonts w:ascii="宋体" w:eastAsia="宋体" w:hAnsi="宋体" w:cs="宋体" w:hint="eastAsia"/>
          <w:b/>
          <w:kern w:val="0"/>
          <w:sz w:val="24"/>
          <w:szCs w:val="24"/>
        </w:rPr>
        <w:t>二、奖励标准及与名额分配</w:t>
      </w:r>
    </w:p>
    <w:p w14:paraId="4EBA87EC" w14:textId="77777777" w:rsidR="00421FEC" w:rsidRPr="00421FEC" w:rsidRDefault="00421FEC" w:rsidP="00421FEC">
      <w:pPr>
        <w:spacing w:line="360" w:lineRule="auto"/>
        <w:ind w:firstLineChars="200" w:firstLine="480"/>
        <w:rPr>
          <w:rFonts w:ascii="Times New Roman" w:eastAsia="宋体" w:hAnsi="Times New Roman" w:cs="Calibri"/>
          <w:sz w:val="24"/>
          <w:szCs w:val="24"/>
        </w:rPr>
      </w:pPr>
      <w:r w:rsidRPr="00421FEC">
        <w:rPr>
          <w:rFonts w:ascii="Times New Roman" w:eastAsia="宋体" w:hAnsi="Times New Roman" w:cs="Calibri" w:hint="eastAsia"/>
          <w:sz w:val="24"/>
          <w:szCs w:val="24"/>
        </w:rPr>
        <w:t>博士研究生国家奖学金奖励标准为每生每年</w:t>
      </w:r>
      <w:r w:rsidRPr="00421FEC">
        <w:rPr>
          <w:rFonts w:ascii="Times New Roman" w:eastAsia="宋体" w:hAnsi="Times New Roman" w:cs="Calibri" w:hint="eastAsia"/>
          <w:sz w:val="24"/>
          <w:szCs w:val="24"/>
        </w:rPr>
        <w:t>3</w:t>
      </w:r>
      <w:r w:rsidRPr="00421FEC">
        <w:rPr>
          <w:rFonts w:ascii="Times New Roman" w:eastAsia="宋体" w:hAnsi="Times New Roman" w:cs="Calibri" w:hint="eastAsia"/>
          <w:sz w:val="24"/>
          <w:szCs w:val="24"/>
        </w:rPr>
        <w:t>万元；硕士研究生国家奖学金奖励标准为每生每年</w:t>
      </w:r>
      <w:r w:rsidRPr="00421FEC">
        <w:rPr>
          <w:rFonts w:ascii="Times New Roman" w:eastAsia="宋体" w:hAnsi="Times New Roman" w:cs="Calibri" w:hint="eastAsia"/>
          <w:sz w:val="24"/>
          <w:szCs w:val="24"/>
        </w:rPr>
        <w:t>2</w:t>
      </w:r>
      <w:r w:rsidRPr="00421FEC">
        <w:rPr>
          <w:rFonts w:ascii="Times New Roman" w:eastAsia="宋体" w:hAnsi="Times New Roman" w:cs="Calibri" w:hint="eastAsia"/>
          <w:sz w:val="24"/>
          <w:szCs w:val="24"/>
        </w:rPr>
        <w:t>万元。</w:t>
      </w:r>
    </w:p>
    <w:p w14:paraId="64FD4D23" w14:textId="77777777" w:rsidR="00421FEC" w:rsidRPr="00421FEC" w:rsidRDefault="00421FEC" w:rsidP="00421FEC">
      <w:pPr>
        <w:spacing w:line="360" w:lineRule="auto"/>
        <w:ind w:firstLineChars="200" w:firstLine="480"/>
        <w:rPr>
          <w:rFonts w:ascii="Times New Roman" w:eastAsia="宋体" w:hAnsi="Times New Roman" w:cs="Calibri"/>
          <w:sz w:val="24"/>
          <w:szCs w:val="24"/>
        </w:rPr>
      </w:pPr>
      <w:r w:rsidRPr="00421FEC">
        <w:rPr>
          <w:rFonts w:ascii="Times New Roman" w:eastAsia="宋体" w:hAnsi="Times New Roman" w:cs="Calibri" w:hint="eastAsia"/>
          <w:sz w:val="24"/>
          <w:szCs w:val="24"/>
        </w:rPr>
        <w:t>研究生国家奖学金名额以学校研究生国家奖学金评审工作领导小组办公室分配的名额为准。</w:t>
      </w:r>
    </w:p>
    <w:p w14:paraId="648520D6" w14:textId="77777777" w:rsidR="00421FEC" w:rsidRPr="00421FEC" w:rsidRDefault="00421FEC" w:rsidP="00421FEC">
      <w:pPr>
        <w:spacing w:line="440" w:lineRule="exact"/>
        <w:ind w:firstLineChars="196" w:firstLine="472"/>
        <w:rPr>
          <w:rFonts w:ascii="宋体" w:eastAsia="宋体" w:hAnsi="宋体" w:cs="Times New Roman"/>
          <w:b/>
          <w:kern w:val="0"/>
          <w:sz w:val="24"/>
          <w:szCs w:val="24"/>
        </w:rPr>
      </w:pPr>
      <w:r w:rsidRPr="00421FEC">
        <w:rPr>
          <w:rFonts w:ascii="宋体" w:eastAsia="宋体" w:hAnsi="宋体" w:cs="宋体" w:hint="eastAsia"/>
          <w:b/>
          <w:kern w:val="0"/>
          <w:sz w:val="24"/>
          <w:szCs w:val="24"/>
        </w:rPr>
        <w:t>三、评选条件</w:t>
      </w:r>
    </w:p>
    <w:p w14:paraId="6249ABE0" w14:textId="77E446E6" w:rsidR="00421FEC" w:rsidRPr="00421FEC" w:rsidRDefault="00421FEC" w:rsidP="00421FEC">
      <w:pPr>
        <w:widowControl/>
        <w:spacing w:line="440" w:lineRule="exact"/>
        <w:ind w:firstLineChars="200" w:firstLine="480"/>
        <w:jc w:val="left"/>
        <w:rPr>
          <w:rFonts w:ascii="宋体" w:eastAsia="宋体" w:hAnsi="宋体" w:cs="宋体"/>
          <w:kern w:val="0"/>
          <w:sz w:val="24"/>
          <w:szCs w:val="24"/>
        </w:rPr>
      </w:pPr>
      <w:r w:rsidRPr="00421FEC">
        <w:rPr>
          <w:rFonts w:ascii="宋体" w:eastAsia="宋体" w:hAnsi="宋体" w:cs="宋体" w:hint="eastAsia"/>
          <w:kern w:val="0"/>
          <w:sz w:val="24"/>
          <w:szCs w:val="24"/>
        </w:rPr>
        <w:t>1</w:t>
      </w:r>
      <w:r>
        <w:rPr>
          <w:rFonts w:ascii="宋体" w:eastAsia="宋体" w:hAnsi="宋体" w:cs="宋体" w:hint="eastAsia"/>
          <w:kern w:val="0"/>
          <w:sz w:val="24"/>
          <w:szCs w:val="24"/>
        </w:rPr>
        <w:t>．</w:t>
      </w:r>
      <w:r w:rsidRPr="00421FEC">
        <w:rPr>
          <w:rFonts w:ascii="宋体" w:eastAsia="宋体" w:hAnsi="宋体" w:cs="Calibri" w:hint="eastAsia"/>
          <w:sz w:val="24"/>
          <w:szCs w:val="24"/>
        </w:rPr>
        <w:t>热爱祖国，拥护中国共产党的领导；</w:t>
      </w:r>
    </w:p>
    <w:p w14:paraId="3F538D10" w14:textId="697426CF" w:rsidR="00421FEC" w:rsidRPr="00421FEC" w:rsidRDefault="00421FEC" w:rsidP="00421FEC">
      <w:pPr>
        <w:widowControl/>
        <w:adjustRightInd w:val="0"/>
        <w:spacing w:line="440" w:lineRule="exact"/>
        <w:ind w:firstLineChars="200" w:firstLine="480"/>
        <w:jc w:val="left"/>
        <w:rPr>
          <w:rFonts w:ascii="宋体" w:eastAsia="宋体" w:hAnsi="宋体" w:cs="宋体"/>
          <w:kern w:val="0"/>
          <w:sz w:val="24"/>
          <w:szCs w:val="24"/>
        </w:rPr>
      </w:pPr>
      <w:r w:rsidRPr="00421FEC">
        <w:rPr>
          <w:rFonts w:ascii="宋体" w:eastAsia="宋体" w:hAnsi="宋体" w:cs="宋体" w:hint="eastAsia"/>
          <w:kern w:val="0"/>
          <w:sz w:val="24"/>
          <w:szCs w:val="24"/>
        </w:rPr>
        <w:t>2</w:t>
      </w:r>
      <w:r>
        <w:rPr>
          <w:rFonts w:ascii="宋体" w:eastAsia="宋体" w:hAnsi="宋体" w:cs="宋体" w:hint="eastAsia"/>
          <w:kern w:val="0"/>
          <w:sz w:val="24"/>
          <w:szCs w:val="24"/>
        </w:rPr>
        <w:t>．</w:t>
      </w:r>
      <w:r w:rsidRPr="00421FEC">
        <w:rPr>
          <w:rFonts w:ascii="宋体" w:eastAsia="宋体" w:hAnsi="宋体" w:cs="Calibri" w:hint="eastAsia"/>
          <w:sz w:val="24"/>
          <w:szCs w:val="24"/>
        </w:rPr>
        <w:t>遵守宪法和法律，遵守学校规章制度；</w:t>
      </w:r>
      <w:r w:rsidRPr="00421FEC">
        <w:rPr>
          <w:rFonts w:ascii="宋体" w:eastAsia="宋体" w:hAnsi="宋体" w:cs="宋体" w:hint="eastAsia"/>
          <w:kern w:val="0"/>
          <w:sz w:val="24"/>
          <w:szCs w:val="24"/>
        </w:rPr>
        <w:t xml:space="preserve"> </w:t>
      </w:r>
    </w:p>
    <w:p w14:paraId="03576CBE" w14:textId="72B85F57" w:rsidR="00421FEC" w:rsidRPr="00421FEC" w:rsidRDefault="00421FEC" w:rsidP="00421FEC">
      <w:pPr>
        <w:widowControl/>
        <w:adjustRightInd w:val="0"/>
        <w:spacing w:line="440" w:lineRule="exact"/>
        <w:ind w:firstLineChars="200" w:firstLine="480"/>
        <w:jc w:val="left"/>
        <w:rPr>
          <w:rFonts w:ascii="宋体" w:eastAsia="宋体" w:hAnsi="宋体" w:cs="宋体"/>
          <w:kern w:val="0"/>
          <w:sz w:val="24"/>
          <w:szCs w:val="24"/>
        </w:rPr>
      </w:pPr>
      <w:r w:rsidRPr="00421FEC">
        <w:rPr>
          <w:rFonts w:ascii="宋体" w:eastAsia="宋体" w:hAnsi="宋体" w:cs="宋体" w:hint="eastAsia"/>
          <w:kern w:val="0"/>
          <w:sz w:val="24"/>
          <w:szCs w:val="24"/>
        </w:rPr>
        <w:t>3</w:t>
      </w:r>
      <w:r>
        <w:rPr>
          <w:rFonts w:ascii="宋体" w:eastAsia="宋体" w:hAnsi="宋体" w:cs="宋体" w:hint="eastAsia"/>
          <w:kern w:val="0"/>
          <w:sz w:val="24"/>
          <w:szCs w:val="24"/>
        </w:rPr>
        <w:t>．</w:t>
      </w:r>
      <w:r w:rsidRPr="00421FEC">
        <w:rPr>
          <w:rFonts w:ascii="宋体" w:eastAsia="宋体" w:hAnsi="宋体" w:cs="Calibri" w:hint="eastAsia"/>
          <w:sz w:val="24"/>
          <w:szCs w:val="24"/>
        </w:rPr>
        <w:t>诚实守信，道德品质优良；</w:t>
      </w:r>
    </w:p>
    <w:p w14:paraId="4BF364E7" w14:textId="0C6278A1" w:rsidR="00421FEC" w:rsidRPr="00421FEC" w:rsidRDefault="00421FEC" w:rsidP="00421FEC">
      <w:pPr>
        <w:widowControl/>
        <w:adjustRightInd w:val="0"/>
        <w:spacing w:line="440" w:lineRule="exact"/>
        <w:ind w:firstLineChars="200" w:firstLine="480"/>
        <w:jc w:val="left"/>
        <w:rPr>
          <w:rFonts w:ascii="宋体" w:eastAsia="宋体" w:hAnsi="宋体" w:cs="Calibri"/>
          <w:sz w:val="24"/>
          <w:szCs w:val="24"/>
        </w:rPr>
      </w:pPr>
      <w:r w:rsidRPr="00421FEC">
        <w:rPr>
          <w:rFonts w:ascii="宋体" w:eastAsia="宋体" w:hAnsi="宋体" w:cs="宋体" w:hint="eastAsia"/>
          <w:kern w:val="0"/>
          <w:sz w:val="24"/>
          <w:szCs w:val="24"/>
        </w:rPr>
        <w:t>4</w:t>
      </w:r>
      <w:r>
        <w:rPr>
          <w:rFonts w:ascii="宋体" w:eastAsia="宋体" w:hAnsi="宋体" w:cs="宋体" w:hint="eastAsia"/>
          <w:kern w:val="0"/>
          <w:sz w:val="24"/>
          <w:szCs w:val="24"/>
        </w:rPr>
        <w:t>．</w:t>
      </w:r>
      <w:r w:rsidRPr="00421FEC">
        <w:rPr>
          <w:rFonts w:ascii="宋体" w:eastAsia="宋体" w:hAnsi="宋体" w:cs="Calibri" w:hint="eastAsia"/>
          <w:sz w:val="24"/>
          <w:szCs w:val="24"/>
        </w:rPr>
        <w:t>学习成绩优异</w:t>
      </w:r>
      <w:r w:rsidRPr="00421FEC">
        <w:rPr>
          <w:rFonts w:ascii="宋体" w:eastAsia="宋体" w:hAnsi="宋体" w:cs="宋体" w:hint="eastAsia"/>
          <w:bCs/>
          <w:sz w:val="24"/>
          <w:szCs w:val="24"/>
        </w:rPr>
        <w:t>（其中二年级硕士研究生学习成绩必须在B及以上）</w:t>
      </w:r>
      <w:r w:rsidRPr="00421FEC">
        <w:rPr>
          <w:rFonts w:ascii="宋体" w:eastAsia="宋体" w:hAnsi="宋体" w:cs="Calibri" w:hint="eastAsia"/>
          <w:sz w:val="24"/>
          <w:szCs w:val="24"/>
        </w:rPr>
        <w:t>，科研能力显著，发展潜力突出；</w:t>
      </w:r>
    </w:p>
    <w:p w14:paraId="5372CE61" w14:textId="60C0EBE2" w:rsidR="00421FEC" w:rsidRPr="00421FEC" w:rsidRDefault="00421FEC" w:rsidP="00421FEC">
      <w:pPr>
        <w:widowControl/>
        <w:spacing w:line="440" w:lineRule="exact"/>
        <w:ind w:firstLineChars="200" w:firstLine="480"/>
        <w:jc w:val="left"/>
        <w:rPr>
          <w:rFonts w:ascii="宋体" w:eastAsia="宋体" w:hAnsi="宋体" w:cs="Calibri"/>
          <w:sz w:val="24"/>
          <w:szCs w:val="24"/>
        </w:rPr>
      </w:pPr>
      <w:r w:rsidRPr="00421FEC">
        <w:rPr>
          <w:rFonts w:ascii="宋体" w:eastAsia="宋体" w:hAnsi="宋体" w:cs="Calibri" w:hint="eastAsia"/>
          <w:sz w:val="24"/>
          <w:szCs w:val="24"/>
        </w:rPr>
        <w:t>5</w:t>
      </w:r>
      <w:r>
        <w:rPr>
          <w:rFonts w:ascii="宋体" w:eastAsia="宋体" w:hAnsi="宋体" w:cs="Calibri" w:hint="eastAsia"/>
          <w:sz w:val="24"/>
          <w:szCs w:val="24"/>
        </w:rPr>
        <w:t>．</w:t>
      </w:r>
      <w:r w:rsidRPr="00421FEC">
        <w:rPr>
          <w:rFonts w:ascii="宋体" w:eastAsia="宋体" w:hAnsi="宋体" w:cs="Calibri" w:hint="eastAsia"/>
          <w:b/>
          <w:sz w:val="24"/>
          <w:szCs w:val="24"/>
        </w:rPr>
        <w:t>申请者还须具备下列条件之一</w:t>
      </w:r>
      <w:r w:rsidRPr="00421FEC">
        <w:rPr>
          <w:rFonts w:ascii="宋体" w:eastAsia="宋体" w:hAnsi="宋体" w:cs="Calibri" w:hint="eastAsia"/>
          <w:sz w:val="24"/>
          <w:szCs w:val="24"/>
        </w:rPr>
        <w:t>：</w:t>
      </w:r>
    </w:p>
    <w:p w14:paraId="7EC33C5D" w14:textId="0A2F7440" w:rsidR="00421FEC" w:rsidRPr="00421FEC" w:rsidRDefault="00421FEC" w:rsidP="00136AAC">
      <w:pPr>
        <w:widowControl/>
        <w:adjustRightInd w:val="0"/>
        <w:spacing w:line="440" w:lineRule="exact"/>
        <w:ind w:firstLineChars="200" w:firstLine="480"/>
        <w:jc w:val="left"/>
        <w:rPr>
          <w:rFonts w:ascii="宋体" w:eastAsia="宋体" w:hAnsi="宋体" w:cs="宋体"/>
          <w:bCs/>
          <w:sz w:val="24"/>
          <w:szCs w:val="24"/>
        </w:rPr>
      </w:pPr>
      <w:r w:rsidRPr="00421FEC">
        <w:rPr>
          <w:rFonts w:ascii="宋体" w:eastAsia="宋体" w:hAnsi="宋体" w:cs="宋体" w:hint="eastAsia"/>
          <w:bCs/>
          <w:sz w:val="24"/>
          <w:szCs w:val="24"/>
        </w:rPr>
        <w:t>（1）硕士研究生在</w:t>
      </w:r>
      <w:r w:rsidRPr="00421FEC">
        <w:rPr>
          <w:rFonts w:ascii="宋体" w:eastAsia="宋体" w:hAnsi="宋体" w:cs="Calibri" w:hint="eastAsia"/>
          <w:sz w:val="24"/>
          <w:szCs w:val="24"/>
        </w:rPr>
        <w:t>申报评选的学年里满足</w:t>
      </w:r>
      <w:proofErr w:type="gramStart"/>
      <w:r w:rsidRPr="00421FEC">
        <w:rPr>
          <w:rFonts w:ascii="宋体" w:eastAsia="宋体" w:hAnsi="宋体" w:cs="Calibri" w:hint="eastAsia"/>
          <w:sz w:val="24"/>
          <w:szCs w:val="24"/>
        </w:rPr>
        <w:t>以下其中</w:t>
      </w:r>
      <w:proofErr w:type="gramEnd"/>
      <w:r w:rsidRPr="00421FEC">
        <w:rPr>
          <w:rFonts w:ascii="宋体" w:eastAsia="宋体" w:hAnsi="宋体" w:cs="Calibri" w:hint="eastAsia"/>
          <w:sz w:val="24"/>
          <w:szCs w:val="24"/>
        </w:rPr>
        <w:t>一项可申报：</w:t>
      </w:r>
      <w:r w:rsidRPr="00421FEC">
        <w:rPr>
          <w:rFonts w:ascii="Times New Roman" w:eastAsia="宋体" w:hAnsi="Times New Roman" w:cs="Calibri" w:hint="eastAsia"/>
          <w:sz w:val="24"/>
          <w:szCs w:val="24"/>
        </w:rPr>
        <w:t>在本学科指定学术期刊或会议上（以</w:t>
      </w:r>
      <w:proofErr w:type="gramStart"/>
      <w:r w:rsidRPr="00421FEC">
        <w:rPr>
          <w:rFonts w:ascii="Times New Roman" w:eastAsia="宋体" w:hAnsi="Times New Roman" w:cs="Calibri" w:hint="eastAsia"/>
          <w:sz w:val="24"/>
          <w:szCs w:val="24"/>
        </w:rPr>
        <w:t>学评会</w:t>
      </w:r>
      <w:proofErr w:type="gramEnd"/>
      <w:r w:rsidRPr="00421FEC">
        <w:rPr>
          <w:rFonts w:ascii="Times New Roman" w:eastAsia="宋体" w:hAnsi="Times New Roman" w:cs="Calibri" w:hint="eastAsia"/>
          <w:sz w:val="24"/>
          <w:szCs w:val="24"/>
        </w:rPr>
        <w:t>确定硕士研究生发表学术论文规定为准）以第一作者（或导师为第一作者本人第二作者）身份公开发表专业论文至少</w:t>
      </w:r>
      <w:r w:rsidRPr="00421FEC">
        <w:rPr>
          <w:rFonts w:ascii="Times New Roman" w:eastAsia="宋体" w:hAnsi="Times New Roman" w:cs="Calibri" w:hint="eastAsia"/>
          <w:sz w:val="24"/>
          <w:szCs w:val="24"/>
        </w:rPr>
        <w:t>1</w:t>
      </w:r>
      <w:r w:rsidRPr="00421FEC">
        <w:rPr>
          <w:rFonts w:ascii="Times New Roman" w:eastAsia="宋体" w:hAnsi="Times New Roman" w:cs="Calibri" w:hint="eastAsia"/>
          <w:sz w:val="24"/>
          <w:szCs w:val="24"/>
        </w:rPr>
        <w:t>篇（</w:t>
      </w:r>
      <w:proofErr w:type="gramStart"/>
      <w:r w:rsidRPr="00421FEC">
        <w:rPr>
          <w:rFonts w:ascii="Times New Roman" w:eastAsia="宋体" w:hAnsi="Times New Roman" w:cs="Calibri" w:hint="eastAsia"/>
          <w:sz w:val="24"/>
          <w:szCs w:val="24"/>
        </w:rPr>
        <w:t>需见刊</w:t>
      </w:r>
      <w:proofErr w:type="gramEnd"/>
      <w:r w:rsidRPr="00421FEC">
        <w:rPr>
          <w:rFonts w:ascii="Times New Roman" w:eastAsia="宋体" w:hAnsi="Times New Roman" w:cs="Calibri" w:hint="eastAsia"/>
          <w:sz w:val="24"/>
          <w:szCs w:val="24"/>
        </w:rPr>
        <w:t>）；</w:t>
      </w:r>
      <w:r w:rsidRPr="00421FEC">
        <w:rPr>
          <w:rFonts w:ascii="宋体" w:eastAsia="宋体" w:hAnsi="宋体" w:cs="宋体" w:hint="eastAsia"/>
          <w:bCs/>
          <w:sz w:val="24"/>
          <w:szCs w:val="24"/>
        </w:rPr>
        <w:t>或获得至少一项国家发明专利；或在互联网+大学生创新创业大赛、挑战杯全国大学生课外学术科技作品赛、创青春全国大学生创业大赛、全国研究生数学建模、电子设计、智慧城市、人工智能大赛等国家级计算机相关的学科竞赛中获奖。</w:t>
      </w:r>
    </w:p>
    <w:p w14:paraId="22EFBD7D" w14:textId="5D1D8F1A" w:rsidR="00421FEC" w:rsidRPr="00421FEC" w:rsidRDefault="00421FEC" w:rsidP="00421FEC">
      <w:pPr>
        <w:spacing w:line="440" w:lineRule="exact"/>
        <w:ind w:firstLineChars="196" w:firstLine="470"/>
        <w:rPr>
          <w:rFonts w:ascii="宋体" w:eastAsia="宋体" w:hAnsi="宋体" w:cs="Calibri"/>
          <w:sz w:val="24"/>
          <w:szCs w:val="24"/>
        </w:rPr>
      </w:pPr>
      <w:r w:rsidRPr="00421FEC">
        <w:rPr>
          <w:rFonts w:ascii="宋体" w:eastAsia="宋体" w:hAnsi="宋体" w:cs="Calibri" w:hint="eastAsia"/>
          <w:sz w:val="24"/>
          <w:szCs w:val="24"/>
        </w:rPr>
        <w:t>（</w:t>
      </w:r>
      <w:r w:rsidR="00437E72">
        <w:rPr>
          <w:rFonts w:ascii="宋体" w:eastAsia="宋体" w:hAnsi="宋体" w:cs="Calibri"/>
          <w:sz w:val="24"/>
          <w:szCs w:val="24"/>
        </w:rPr>
        <w:t>2</w:t>
      </w:r>
      <w:r w:rsidRPr="00421FEC">
        <w:rPr>
          <w:rFonts w:ascii="宋体" w:eastAsia="宋体" w:hAnsi="宋体" w:cs="Calibri" w:hint="eastAsia"/>
          <w:sz w:val="24"/>
          <w:szCs w:val="24"/>
        </w:rPr>
        <w:t>）博士研究生在申报评选的学年里，至少在《中国计算机学会推荐国际</w:t>
      </w:r>
      <w:r w:rsidRPr="00421FEC">
        <w:rPr>
          <w:rFonts w:ascii="宋体" w:eastAsia="宋体" w:hAnsi="宋体" w:cs="Calibri" w:hint="eastAsia"/>
          <w:sz w:val="24"/>
          <w:szCs w:val="24"/>
        </w:rPr>
        <w:lastRenderedPageBreak/>
        <w:t>学术会议和期刊目录》、《计算机学院博士生论文发表中文期刊目录》或《中国计算机学会推荐中文科技期刊目录（A类）》发表1篇论文（</w:t>
      </w:r>
      <w:proofErr w:type="gramStart"/>
      <w:r w:rsidRPr="00421FEC">
        <w:rPr>
          <w:rFonts w:ascii="宋体" w:eastAsia="宋体" w:hAnsi="宋体" w:cs="Calibri" w:hint="eastAsia"/>
          <w:sz w:val="24"/>
          <w:szCs w:val="24"/>
        </w:rPr>
        <w:t>需见刊</w:t>
      </w:r>
      <w:proofErr w:type="gramEnd"/>
      <w:r w:rsidRPr="00421FEC">
        <w:rPr>
          <w:rFonts w:ascii="宋体" w:eastAsia="宋体" w:hAnsi="宋体" w:cs="Calibri" w:hint="eastAsia"/>
          <w:sz w:val="24"/>
          <w:szCs w:val="24"/>
        </w:rPr>
        <w:t>）；或</w:t>
      </w:r>
      <w:r w:rsidRPr="00421FEC">
        <w:rPr>
          <w:rFonts w:ascii="宋体" w:eastAsia="宋体" w:hAnsi="宋体" w:cs="宋体" w:hint="eastAsia"/>
          <w:bCs/>
          <w:sz w:val="24"/>
          <w:szCs w:val="24"/>
        </w:rPr>
        <w:t>至少有1篇ESI计算机学科的SCI期刊论文</w:t>
      </w:r>
      <w:proofErr w:type="gramStart"/>
      <w:r w:rsidRPr="00421FEC">
        <w:rPr>
          <w:rFonts w:ascii="宋体" w:eastAsia="宋体" w:hAnsi="宋体" w:cs="宋体" w:hint="eastAsia"/>
          <w:bCs/>
          <w:sz w:val="24"/>
          <w:szCs w:val="24"/>
        </w:rPr>
        <w:t>见刊并检索</w:t>
      </w:r>
      <w:proofErr w:type="gramEnd"/>
      <w:r w:rsidRPr="00421FEC">
        <w:rPr>
          <w:rFonts w:ascii="宋体" w:eastAsia="宋体" w:hAnsi="宋体" w:cs="宋体" w:hint="eastAsia"/>
          <w:bCs/>
          <w:sz w:val="24"/>
          <w:szCs w:val="24"/>
        </w:rPr>
        <w:t xml:space="preserve">； </w:t>
      </w:r>
    </w:p>
    <w:p w14:paraId="62452812" w14:textId="0C638B4A" w:rsidR="00421FEC" w:rsidRPr="00421FEC" w:rsidRDefault="00421FEC" w:rsidP="00421FEC">
      <w:pPr>
        <w:spacing w:line="440" w:lineRule="exact"/>
        <w:ind w:firstLineChars="196" w:firstLine="470"/>
        <w:rPr>
          <w:rFonts w:ascii="宋体" w:eastAsia="宋体" w:hAnsi="宋体" w:cs="Times New Roman"/>
          <w:bCs/>
          <w:sz w:val="24"/>
          <w:szCs w:val="24"/>
        </w:rPr>
      </w:pPr>
      <w:r w:rsidRPr="00421FEC">
        <w:rPr>
          <w:rFonts w:ascii="宋体" w:eastAsia="宋体" w:hAnsi="宋体" w:cs="宋体" w:hint="eastAsia"/>
          <w:bCs/>
          <w:sz w:val="24"/>
          <w:szCs w:val="24"/>
        </w:rPr>
        <w:t>（</w:t>
      </w:r>
      <w:r w:rsidR="00437E72">
        <w:rPr>
          <w:rFonts w:ascii="宋体" w:eastAsia="宋体" w:hAnsi="宋体" w:cs="宋体"/>
          <w:bCs/>
          <w:sz w:val="24"/>
          <w:szCs w:val="24"/>
        </w:rPr>
        <w:t>3</w:t>
      </w:r>
      <w:r w:rsidRPr="00421FEC">
        <w:rPr>
          <w:rFonts w:ascii="宋体" w:eastAsia="宋体" w:hAnsi="宋体" w:cs="宋体" w:hint="eastAsia"/>
          <w:bCs/>
          <w:sz w:val="24"/>
          <w:szCs w:val="24"/>
        </w:rPr>
        <w:t>）博士研究生在申报评选的学年里获得至少一项国家发明专利，研究生为第一发明人，</w:t>
      </w:r>
      <w:r w:rsidRPr="00421FEC">
        <w:rPr>
          <w:rFonts w:ascii="宋体" w:eastAsia="宋体" w:hAnsi="宋体" w:cs="Times New Roman" w:hint="eastAsia"/>
          <w:bCs/>
          <w:sz w:val="24"/>
          <w:szCs w:val="24"/>
        </w:rPr>
        <w:t>或其导师为第一发明人，研究生为第二发明人，</w:t>
      </w:r>
      <w:r w:rsidRPr="00421FEC">
        <w:rPr>
          <w:rFonts w:ascii="宋体" w:eastAsia="宋体" w:hAnsi="宋体" w:cs="宋体" w:hint="eastAsia"/>
          <w:bCs/>
          <w:sz w:val="24"/>
          <w:szCs w:val="24"/>
        </w:rPr>
        <w:t>其它均视为无效。</w:t>
      </w:r>
    </w:p>
    <w:p w14:paraId="121F1535" w14:textId="68DDF071"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w:t>
      </w:r>
      <w:r w:rsidR="00437E72">
        <w:rPr>
          <w:rFonts w:ascii="宋体" w:eastAsia="宋体" w:hAnsi="宋体" w:cs="宋体"/>
          <w:bCs/>
          <w:sz w:val="24"/>
          <w:szCs w:val="24"/>
        </w:rPr>
        <w:t>4</w:t>
      </w:r>
      <w:r w:rsidRPr="00421FEC">
        <w:rPr>
          <w:rFonts w:ascii="宋体" w:eastAsia="宋体" w:hAnsi="宋体" w:cs="宋体" w:hint="eastAsia"/>
          <w:bCs/>
          <w:sz w:val="24"/>
          <w:szCs w:val="24"/>
        </w:rPr>
        <w:t>）经学院评审委员会认定，取得重大科研成果和为学校、学院</w:t>
      </w:r>
      <w:proofErr w:type="gramStart"/>
      <w:r w:rsidRPr="00421FEC">
        <w:rPr>
          <w:rFonts w:ascii="宋体" w:eastAsia="宋体" w:hAnsi="宋体" w:cs="宋体" w:hint="eastAsia"/>
          <w:bCs/>
          <w:sz w:val="24"/>
          <w:szCs w:val="24"/>
        </w:rPr>
        <w:t>作出</w:t>
      </w:r>
      <w:proofErr w:type="gramEnd"/>
      <w:r w:rsidRPr="00421FEC">
        <w:rPr>
          <w:rFonts w:ascii="宋体" w:eastAsia="宋体" w:hAnsi="宋体" w:cs="宋体" w:hint="eastAsia"/>
          <w:bCs/>
          <w:sz w:val="24"/>
          <w:szCs w:val="24"/>
        </w:rPr>
        <w:t>突出贡献者。</w:t>
      </w:r>
      <w:r w:rsidRPr="00421FEC">
        <w:rPr>
          <w:rFonts w:ascii="宋体" w:eastAsia="宋体" w:hAnsi="宋体" w:cs="宋体"/>
          <w:bCs/>
          <w:sz w:val="24"/>
          <w:szCs w:val="24"/>
        </w:rPr>
        <w:t xml:space="preserve">  </w:t>
      </w:r>
    </w:p>
    <w:p w14:paraId="4D7D3D7D" w14:textId="7A201682" w:rsidR="00421FEC" w:rsidRPr="00421FEC" w:rsidRDefault="00421FEC" w:rsidP="00421FEC">
      <w:pPr>
        <w:spacing w:line="440" w:lineRule="exact"/>
        <w:ind w:firstLineChars="196" w:firstLine="470"/>
        <w:rPr>
          <w:rFonts w:ascii="Times New Roman" w:eastAsia="宋体" w:hAnsi="Times New Roman" w:cs="Calibri"/>
          <w:sz w:val="24"/>
          <w:szCs w:val="24"/>
        </w:rPr>
      </w:pPr>
      <w:r w:rsidRPr="00421FEC">
        <w:rPr>
          <w:rFonts w:ascii="Times New Roman" w:eastAsia="宋体" w:hAnsi="Times New Roman" w:cs="Calibri" w:hint="eastAsia"/>
          <w:sz w:val="24"/>
          <w:szCs w:val="24"/>
        </w:rPr>
        <w:t>研究生在校期间，在同一学年度可同时申报国家奖学金和其他奖学金，但不得以同一成果获评两项及以上奖学金（</w:t>
      </w:r>
      <w:r w:rsidR="006A765F">
        <w:rPr>
          <w:rFonts w:ascii="Times New Roman" w:eastAsia="宋体" w:hAnsi="Times New Roman" w:cs="Calibri" w:hint="eastAsia"/>
          <w:sz w:val="24"/>
          <w:szCs w:val="24"/>
        </w:rPr>
        <w:t>优秀</w:t>
      </w:r>
      <w:r w:rsidRPr="00421FEC">
        <w:rPr>
          <w:rFonts w:ascii="Times New Roman" w:eastAsia="宋体" w:hAnsi="Times New Roman" w:cs="Calibri" w:hint="eastAsia"/>
          <w:sz w:val="24"/>
          <w:szCs w:val="24"/>
        </w:rPr>
        <w:t>学业奖学金除外）。研究生使用本人不同的学术成果获</w:t>
      </w:r>
      <w:proofErr w:type="gramStart"/>
      <w:r w:rsidRPr="00421FEC">
        <w:rPr>
          <w:rFonts w:ascii="Times New Roman" w:eastAsia="宋体" w:hAnsi="Times New Roman" w:cs="Calibri" w:hint="eastAsia"/>
          <w:sz w:val="24"/>
          <w:szCs w:val="24"/>
        </w:rPr>
        <w:t>评国家</w:t>
      </w:r>
      <w:proofErr w:type="gramEnd"/>
      <w:r w:rsidRPr="00421FEC">
        <w:rPr>
          <w:rFonts w:ascii="Times New Roman" w:eastAsia="宋体" w:hAnsi="Times New Roman" w:cs="Calibri" w:hint="eastAsia"/>
          <w:sz w:val="24"/>
          <w:szCs w:val="24"/>
        </w:rPr>
        <w:t>奖学金和其他奖学金奖金和荣誉可以兼得。</w:t>
      </w:r>
    </w:p>
    <w:p w14:paraId="58ACB6D5" w14:textId="77777777"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在基本学制年限内，因国家和单位公派出国留学或校际交流在境外学习的研究生，仍具备研究生国家奖学金参评资格；出现以下任</w:t>
      </w:r>
      <w:proofErr w:type="gramStart"/>
      <w:r w:rsidRPr="00421FEC">
        <w:rPr>
          <w:rFonts w:ascii="宋体" w:eastAsia="宋体" w:hAnsi="宋体" w:cs="宋体" w:hint="eastAsia"/>
          <w:bCs/>
          <w:sz w:val="24"/>
          <w:szCs w:val="24"/>
        </w:rPr>
        <w:t>一</w:t>
      </w:r>
      <w:proofErr w:type="gramEnd"/>
      <w:r w:rsidRPr="00421FEC">
        <w:rPr>
          <w:rFonts w:ascii="宋体" w:eastAsia="宋体" w:hAnsi="宋体" w:cs="宋体" w:hint="eastAsia"/>
          <w:bCs/>
          <w:sz w:val="24"/>
          <w:szCs w:val="24"/>
        </w:rPr>
        <w:t>情况的研究生，不具备当年研究生国家奖学金参评资格：</w:t>
      </w:r>
    </w:p>
    <w:p w14:paraId="74EEDBB9" w14:textId="2FBACA33"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1</w:t>
      </w:r>
      <w:r w:rsidR="00136AAC">
        <w:rPr>
          <w:rFonts w:ascii="宋体" w:eastAsia="宋体" w:hAnsi="宋体" w:cs="宋体" w:hint="eastAsia"/>
          <w:bCs/>
          <w:sz w:val="24"/>
          <w:szCs w:val="24"/>
        </w:rPr>
        <w:t>．</w:t>
      </w:r>
      <w:r w:rsidRPr="00421FEC">
        <w:rPr>
          <w:rFonts w:ascii="宋体" w:eastAsia="宋体" w:hAnsi="宋体" w:cs="宋体" w:hint="eastAsia"/>
          <w:bCs/>
          <w:sz w:val="24"/>
          <w:szCs w:val="24"/>
        </w:rPr>
        <w:t>参评学年违反国家法律、校纪校规受到纪律处分者；</w:t>
      </w:r>
    </w:p>
    <w:p w14:paraId="0A7039F4" w14:textId="54418E89"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2</w:t>
      </w:r>
      <w:r w:rsidR="00136AAC">
        <w:rPr>
          <w:rFonts w:ascii="宋体" w:eastAsia="宋体" w:hAnsi="宋体" w:cs="宋体" w:hint="eastAsia"/>
          <w:bCs/>
          <w:sz w:val="24"/>
          <w:szCs w:val="24"/>
        </w:rPr>
        <w:t>．</w:t>
      </w:r>
      <w:r w:rsidRPr="00421FEC">
        <w:rPr>
          <w:rFonts w:ascii="宋体" w:eastAsia="宋体" w:hAnsi="宋体" w:cs="宋体" w:hint="eastAsia"/>
          <w:bCs/>
          <w:sz w:val="24"/>
          <w:szCs w:val="24"/>
        </w:rPr>
        <w:t>参评学年有抄袭剽窃、弄虚作假等学术不端行为经查证属实者；</w:t>
      </w:r>
    </w:p>
    <w:p w14:paraId="0E6BEEEE" w14:textId="64AD4301" w:rsidR="00421FEC" w:rsidRPr="00421FEC" w:rsidRDefault="00421FEC" w:rsidP="00421FEC">
      <w:pPr>
        <w:spacing w:line="440" w:lineRule="exact"/>
        <w:ind w:firstLineChars="196" w:firstLine="470"/>
        <w:rPr>
          <w:rFonts w:ascii="宋体" w:eastAsia="宋体" w:hAnsi="宋体" w:cs="宋体"/>
          <w:bCs/>
          <w:sz w:val="24"/>
          <w:szCs w:val="24"/>
        </w:rPr>
      </w:pPr>
      <w:r w:rsidRPr="00421FEC">
        <w:rPr>
          <w:rFonts w:ascii="宋体" w:eastAsia="宋体" w:hAnsi="宋体" w:cs="宋体" w:hint="eastAsia"/>
          <w:bCs/>
          <w:sz w:val="24"/>
          <w:szCs w:val="24"/>
        </w:rPr>
        <w:t>3</w:t>
      </w:r>
      <w:r w:rsidR="00136AAC">
        <w:rPr>
          <w:rFonts w:ascii="宋体" w:eastAsia="宋体" w:hAnsi="宋体" w:cs="宋体" w:hint="eastAsia"/>
          <w:bCs/>
          <w:sz w:val="24"/>
          <w:szCs w:val="24"/>
        </w:rPr>
        <w:t>．</w:t>
      </w:r>
      <w:r w:rsidRPr="00421FEC">
        <w:rPr>
          <w:rFonts w:ascii="宋体" w:eastAsia="宋体" w:hAnsi="宋体" w:cs="宋体" w:hint="eastAsia"/>
          <w:bCs/>
          <w:sz w:val="24"/>
          <w:szCs w:val="24"/>
        </w:rPr>
        <w:t>参评学年因私出国留学、疾病、创业等原因未在校学习、学籍状态处于休学、保留学籍者；</w:t>
      </w:r>
    </w:p>
    <w:p w14:paraId="3D800A4C" w14:textId="77777777" w:rsidR="00421FEC" w:rsidRPr="00421FEC" w:rsidRDefault="00421FEC" w:rsidP="00421FEC">
      <w:pPr>
        <w:spacing w:line="440" w:lineRule="exact"/>
        <w:ind w:firstLineChars="196" w:firstLine="472"/>
        <w:rPr>
          <w:rFonts w:ascii="宋体" w:eastAsia="宋体" w:hAnsi="宋体" w:cs="Times New Roman"/>
          <w:b/>
          <w:sz w:val="24"/>
          <w:szCs w:val="24"/>
        </w:rPr>
      </w:pPr>
      <w:r w:rsidRPr="00421FEC">
        <w:rPr>
          <w:rFonts w:ascii="宋体" w:eastAsia="宋体" w:hAnsi="宋体" w:cs="宋体" w:hint="eastAsia"/>
          <w:b/>
          <w:sz w:val="24"/>
          <w:szCs w:val="24"/>
        </w:rPr>
        <w:t>四、参评要求</w:t>
      </w:r>
    </w:p>
    <w:p w14:paraId="7417ED9B" w14:textId="1DB1CB0C" w:rsidR="00421FEC" w:rsidRPr="00421FEC" w:rsidRDefault="00421FEC" w:rsidP="00421FEC">
      <w:pPr>
        <w:spacing w:line="440" w:lineRule="exact"/>
        <w:ind w:firstLineChars="200" w:firstLine="480"/>
        <w:rPr>
          <w:rFonts w:ascii="宋体" w:eastAsia="宋体" w:hAnsi="宋体" w:cs="Times New Roman"/>
          <w:b/>
          <w:sz w:val="24"/>
          <w:szCs w:val="24"/>
        </w:rPr>
      </w:pPr>
      <w:r w:rsidRPr="00421FEC">
        <w:rPr>
          <w:rFonts w:ascii="宋体" w:eastAsia="宋体" w:hAnsi="宋体" w:cs="Calibri"/>
          <w:sz w:val="24"/>
          <w:szCs w:val="24"/>
        </w:rPr>
        <w:t>1</w:t>
      </w:r>
      <w:r w:rsidR="00136AAC">
        <w:rPr>
          <w:rFonts w:ascii="宋体" w:eastAsia="宋体" w:hAnsi="宋体" w:cs="宋体" w:hint="eastAsia"/>
          <w:sz w:val="24"/>
          <w:szCs w:val="24"/>
        </w:rPr>
        <w:t>．</w:t>
      </w:r>
      <w:r w:rsidRPr="00421FEC">
        <w:rPr>
          <w:rFonts w:ascii="宋体" w:eastAsia="宋体" w:hAnsi="宋体" w:cs="宋体" w:hint="eastAsia"/>
          <w:sz w:val="24"/>
          <w:szCs w:val="24"/>
        </w:rPr>
        <w:t>科研成果及获奖情况界定时间期限为：</w:t>
      </w:r>
      <w:r w:rsidRPr="00421FEC">
        <w:rPr>
          <w:rFonts w:ascii="宋体" w:eastAsia="宋体" w:hAnsi="宋体" w:cs="Calibri" w:hint="eastAsia"/>
          <w:b/>
          <w:sz w:val="24"/>
          <w:szCs w:val="24"/>
        </w:rPr>
        <w:t>上年9</w:t>
      </w:r>
      <w:r w:rsidRPr="00421FEC">
        <w:rPr>
          <w:rFonts w:ascii="宋体" w:eastAsia="宋体" w:hAnsi="宋体" w:cs="宋体" w:hint="eastAsia"/>
          <w:b/>
          <w:sz w:val="24"/>
          <w:szCs w:val="24"/>
        </w:rPr>
        <w:t>月</w:t>
      </w:r>
      <w:r w:rsidRPr="00421FEC">
        <w:rPr>
          <w:rFonts w:ascii="宋体" w:eastAsia="宋体" w:hAnsi="宋体" w:cs="Calibri" w:hint="eastAsia"/>
          <w:b/>
          <w:sz w:val="24"/>
          <w:szCs w:val="24"/>
        </w:rPr>
        <w:t>1</w:t>
      </w:r>
      <w:r w:rsidRPr="00421FEC">
        <w:rPr>
          <w:rFonts w:ascii="宋体" w:eastAsia="宋体" w:hAnsi="宋体" w:cs="宋体" w:hint="eastAsia"/>
          <w:b/>
          <w:sz w:val="24"/>
          <w:szCs w:val="24"/>
        </w:rPr>
        <w:t>日</w:t>
      </w:r>
      <w:r w:rsidRPr="00421FEC">
        <w:rPr>
          <w:rFonts w:ascii="宋体" w:eastAsia="宋体" w:hAnsi="宋体" w:cs="Calibri"/>
          <w:b/>
          <w:sz w:val="24"/>
          <w:szCs w:val="24"/>
        </w:rPr>
        <w:t>—</w:t>
      </w:r>
      <w:r w:rsidRPr="00421FEC">
        <w:rPr>
          <w:rFonts w:ascii="宋体" w:eastAsia="宋体" w:hAnsi="宋体" w:cs="Calibri" w:hint="eastAsia"/>
          <w:b/>
          <w:sz w:val="24"/>
          <w:szCs w:val="24"/>
        </w:rPr>
        <w:t>当</w:t>
      </w:r>
      <w:r w:rsidRPr="00421FEC">
        <w:rPr>
          <w:rFonts w:ascii="宋体" w:eastAsia="宋体" w:hAnsi="宋体" w:cs="宋体" w:hint="eastAsia"/>
          <w:b/>
          <w:sz w:val="24"/>
          <w:szCs w:val="24"/>
        </w:rPr>
        <w:t>年</w:t>
      </w:r>
      <w:r w:rsidRPr="00421FEC">
        <w:rPr>
          <w:rFonts w:ascii="宋体" w:eastAsia="宋体" w:hAnsi="宋体" w:cs="Calibri" w:hint="eastAsia"/>
          <w:b/>
          <w:sz w:val="24"/>
          <w:szCs w:val="24"/>
        </w:rPr>
        <w:t>8</w:t>
      </w:r>
      <w:r w:rsidRPr="00421FEC">
        <w:rPr>
          <w:rFonts w:ascii="宋体" w:eastAsia="宋体" w:hAnsi="宋体" w:cs="宋体" w:hint="eastAsia"/>
          <w:b/>
          <w:sz w:val="24"/>
          <w:szCs w:val="24"/>
        </w:rPr>
        <w:t>月</w:t>
      </w:r>
      <w:r w:rsidRPr="00421FEC">
        <w:rPr>
          <w:rFonts w:ascii="宋体" w:eastAsia="宋体" w:hAnsi="宋体" w:cs="Calibri" w:hint="eastAsia"/>
          <w:b/>
          <w:sz w:val="24"/>
          <w:szCs w:val="24"/>
        </w:rPr>
        <w:t>31</w:t>
      </w:r>
      <w:r w:rsidRPr="00421FEC">
        <w:rPr>
          <w:rFonts w:ascii="宋体" w:eastAsia="宋体" w:hAnsi="宋体" w:cs="宋体" w:hint="eastAsia"/>
          <w:b/>
          <w:sz w:val="24"/>
          <w:szCs w:val="24"/>
        </w:rPr>
        <w:t>日。</w:t>
      </w:r>
    </w:p>
    <w:p w14:paraId="55035801" w14:textId="4367DC0E" w:rsidR="00421FEC" w:rsidRPr="00421FEC" w:rsidRDefault="00421FEC" w:rsidP="00421FEC">
      <w:pPr>
        <w:spacing w:line="440" w:lineRule="exact"/>
        <w:ind w:firstLineChars="200" w:firstLine="480"/>
        <w:rPr>
          <w:rFonts w:ascii="宋体" w:eastAsia="宋体" w:hAnsi="宋体" w:cs="Times New Roman"/>
          <w:sz w:val="24"/>
          <w:szCs w:val="24"/>
        </w:rPr>
      </w:pPr>
      <w:r w:rsidRPr="00421FEC">
        <w:rPr>
          <w:rFonts w:ascii="宋体" w:eastAsia="宋体" w:hAnsi="宋体" w:cs="Calibri"/>
          <w:sz w:val="24"/>
          <w:szCs w:val="24"/>
        </w:rPr>
        <w:t>2</w:t>
      </w:r>
      <w:r w:rsidR="00136AAC">
        <w:rPr>
          <w:rFonts w:ascii="宋体" w:eastAsia="宋体" w:hAnsi="宋体" w:cs="宋体" w:hint="eastAsia"/>
          <w:sz w:val="24"/>
          <w:szCs w:val="24"/>
        </w:rPr>
        <w:t>．</w:t>
      </w:r>
      <w:r w:rsidRPr="00421FEC">
        <w:rPr>
          <w:rFonts w:ascii="宋体" w:eastAsia="宋体" w:hAnsi="宋体" w:cs="宋体" w:hint="eastAsia"/>
          <w:sz w:val="24"/>
          <w:szCs w:val="24"/>
        </w:rPr>
        <w:t>所有科研成果及获奖必须冠名为武汉大学</w:t>
      </w:r>
      <w:r w:rsidRPr="00421FEC">
        <w:rPr>
          <w:rFonts w:ascii="Times New Roman" w:eastAsia="宋体" w:hAnsi="Times New Roman" w:cs="Calibri" w:hint="eastAsia"/>
          <w:sz w:val="24"/>
          <w:szCs w:val="24"/>
        </w:rPr>
        <w:t>计算机学院</w:t>
      </w:r>
      <w:r w:rsidRPr="00421FEC">
        <w:rPr>
          <w:rFonts w:ascii="Times New Roman" w:eastAsia="宋体" w:hAnsi="Times New Roman" w:cs="Calibri" w:hint="eastAsia"/>
          <w:sz w:val="24"/>
          <w:szCs w:val="24"/>
        </w:rPr>
        <w:t xml:space="preserve"> /</w:t>
      </w:r>
      <w:r w:rsidRPr="00421FEC">
        <w:rPr>
          <w:rFonts w:ascii="Times New Roman" w:eastAsia="宋体" w:hAnsi="Times New Roman" w:cs="Calibri" w:hint="eastAsia"/>
          <w:sz w:val="24"/>
          <w:szCs w:val="24"/>
        </w:rPr>
        <w:t>国家多媒体工程技术研究中心</w:t>
      </w:r>
      <w:r w:rsidRPr="00421FEC">
        <w:rPr>
          <w:rFonts w:ascii="Times New Roman" w:eastAsia="宋体" w:hAnsi="Times New Roman" w:cs="Calibri" w:hint="eastAsia"/>
          <w:sz w:val="24"/>
          <w:szCs w:val="24"/>
        </w:rPr>
        <w:t>/</w:t>
      </w:r>
      <w:r w:rsidRPr="00421FEC">
        <w:rPr>
          <w:rFonts w:ascii="Times New Roman" w:eastAsia="宋体" w:hAnsi="Times New Roman" w:cs="Calibri" w:hint="eastAsia"/>
          <w:sz w:val="24"/>
          <w:szCs w:val="24"/>
        </w:rPr>
        <w:t>人工智能研究院</w:t>
      </w:r>
      <w:r w:rsidRPr="00421FEC">
        <w:rPr>
          <w:rFonts w:ascii="宋体" w:eastAsia="宋体" w:hAnsi="宋体" w:cs="宋体" w:hint="eastAsia"/>
          <w:sz w:val="24"/>
          <w:szCs w:val="24"/>
        </w:rPr>
        <w:t>（新生成果可为原报考</w:t>
      </w:r>
      <w:r w:rsidR="006A765F">
        <w:rPr>
          <w:rFonts w:ascii="宋体" w:eastAsia="宋体" w:hAnsi="宋体" w:cs="宋体" w:hint="eastAsia"/>
          <w:sz w:val="24"/>
          <w:szCs w:val="24"/>
        </w:rPr>
        <w:t>单位</w:t>
      </w:r>
      <w:r w:rsidRPr="00421FEC">
        <w:rPr>
          <w:rFonts w:ascii="宋体" w:eastAsia="宋体" w:hAnsi="宋体" w:cs="宋体" w:hint="eastAsia"/>
          <w:sz w:val="24"/>
          <w:szCs w:val="24"/>
        </w:rPr>
        <w:t>）。</w:t>
      </w:r>
    </w:p>
    <w:p w14:paraId="7C541293" w14:textId="55537BE3" w:rsidR="00421FEC" w:rsidRPr="00421FEC" w:rsidRDefault="00421FEC" w:rsidP="00421FEC">
      <w:pPr>
        <w:spacing w:line="440" w:lineRule="exact"/>
        <w:ind w:firstLineChars="200" w:firstLine="480"/>
        <w:rPr>
          <w:rFonts w:ascii="宋体" w:eastAsia="宋体" w:hAnsi="宋体" w:cs="Times New Roman"/>
          <w:sz w:val="24"/>
          <w:szCs w:val="24"/>
        </w:rPr>
      </w:pPr>
      <w:r w:rsidRPr="00421FEC">
        <w:rPr>
          <w:rFonts w:ascii="宋体" w:eastAsia="宋体" w:hAnsi="宋体" w:cs="Calibri"/>
          <w:sz w:val="24"/>
          <w:szCs w:val="24"/>
        </w:rPr>
        <w:t>3</w:t>
      </w:r>
      <w:r w:rsidR="00136AAC">
        <w:rPr>
          <w:rFonts w:ascii="宋体" w:eastAsia="宋体" w:hAnsi="宋体" w:cs="宋体" w:hint="eastAsia"/>
          <w:sz w:val="24"/>
          <w:szCs w:val="24"/>
        </w:rPr>
        <w:t xml:space="preserve">． </w:t>
      </w:r>
      <w:r w:rsidR="00BB0B23" w:rsidRPr="00BB0B23">
        <w:rPr>
          <w:rFonts w:ascii="宋体" w:eastAsia="宋体" w:hAnsi="宋体" w:cs="宋体"/>
          <w:sz w:val="24"/>
          <w:szCs w:val="24"/>
        </w:rPr>
        <w:t>博士及二、三年级硕士研究生科研成果署名应是本人为第一作者或导师为第一作者、本人为第二作者，硕士新生科研成果署名应是本人为第一作者，其他均视为无效。</w:t>
      </w:r>
    </w:p>
    <w:p w14:paraId="4059870A" w14:textId="3ADFBE2E" w:rsidR="00421FEC" w:rsidRDefault="00421FEC" w:rsidP="00421FEC">
      <w:pPr>
        <w:spacing w:line="440" w:lineRule="exact"/>
        <w:ind w:firstLineChars="200" w:firstLine="480"/>
        <w:rPr>
          <w:rFonts w:ascii="宋体" w:eastAsia="宋体" w:hAnsi="宋体" w:cs="宋体"/>
          <w:sz w:val="24"/>
          <w:szCs w:val="24"/>
        </w:rPr>
      </w:pPr>
      <w:r w:rsidRPr="00421FEC">
        <w:rPr>
          <w:rFonts w:ascii="宋体" w:eastAsia="宋体" w:hAnsi="宋体" w:cs="Calibri"/>
          <w:sz w:val="24"/>
          <w:szCs w:val="24"/>
        </w:rPr>
        <w:t>4</w:t>
      </w:r>
      <w:r w:rsidR="00136AAC">
        <w:rPr>
          <w:rFonts w:ascii="宋体" w:eastAsia="宋体" w:hAnsi="宋体" w:cs="宋体" w:hint="eastAsia"/>
          <w:sz w:val="24"/>
          <w:szCs w:val="24"/>
        </w:rPr>
        <w:t>．</w:t>
      </w:r>
      <w:r w:rsidRPr="00421FEC">
        <w:rPr>
          <w:rFonts w:ascii="宋体" w:eastAsia="宋体" w:hAnsi="宋体" w:cs="宋体" w:hint="eastAsia"/>
          <w:sz w:val="24"/>
          <w:szCs w:val="24"/>
        </w:rPr>
        <w:t>科研成果（论文、竞赛、专利）加分实行代表作制，每名参评研究生代表作不超过</w:t>
      </w:r>
      <w:r w:rsidRPr="00421FEC">
        <w:rPr>
          <w:rFonts w:ascii="宋体" w:eastAsia="宋体" w:hAnsi="宋体" w:cs="Calibri"/>
          <w:sz w:val="24"/>
          <w:szCs w:val="24"/>
        </w:rPr>
        <w:t>5</w:t>
      </w:r>
      <w:r w:rsidRPr="00421FEC">
        <w:rPr>
          <w:rFonts w:ascii="宋体" w:eastAsia="宋体" w:hAnsi="宋体" w:cs="宋体" w:hint="eastAsia"/>
          <w:sz w:val="24"/>
          <w:szCs w:val="24"/>
        </w:rPr>
        <w:t>项。</w:t>
      </w:r>
    </w:p>
    <w:p w14:paraId="16E63293" w14:textId="08CF49D9" w:rsidR="00136AAC" w:rsidRPr="00421FEC" w:rsidRDefault="00136AAC" w:rsidP="00421FEC">
      <w:pPr>
        <w:spacing w:line="440" w:lineRule="exact"/>
        <w:ind w:firstLineChars="200" w:firstLine="480"/>
        <w:rPr>
          <w:rFonts w:ascii="宋体" w:eastAsia="宋体" w:hAnsi="宋体" w:cs="宋体"/>
          <w:sz w:val="24"/>
          <w:szCs w:val="24"/>
        </w:rPr>
      </w:pPr>
      <w:r>
        <w:rPr>
          <w:rFonts w:ascii="宋体" w:eastAsia="宋体" w:hAnsi="宋体" w:cs="宋体" w:hint="eastAsia"/>
          <w:sz w:val="24"/>
          <w:szCs w:val="24"/>
        </w:rPr>
        <w:t>5．所有论文成果必须为学术研究论文。</w:t>
      </w:r>
    </w:p>
    <w:p w14:paraId="459E6B5D" w14:textId="77777777" w:rsidR="00421FEC" w:rsidRPr="00421FEC" w:rsidRDefault="00421FEC" w:rsidP="00421FEC">
      <w:pPr>
        <w:spacing w:line="440" w:lineRule="exact"/>
        <w:ind w:firstLineChars="200" w:firstLine="482"/>
        <w:rPr>
          <w:rFonts w:ascii="宋体" w:eastAsia="宋体" w:hAnsi="宋体" w:cs="宋体"/>
          <w:b/>
          <w:sz w:val="24"/>
          <w:szCs w:val="24"/>
        </w:rPr>
      </w:pPr>
      <w:r w:rsidRPr="00421FEC">
        <w:rPr>
          <w:rFonts w:ascii="宋体" w:eastAsia="宋体" w:hAnsi="宋体" w:cs="宋体" w:hint="eastAsia"/>
          <w:b/>
          <w:sz w:val="24"/>
          <w:szCs w:val="24"/>
        </w:rPr>
        <w:t>五、评选程序</w:t>
      </w:r>
    </w:p>
    <w:p w14:paraId="6989BBBB" w14:textId="1977C52C"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1</w:t>
      </w:r>
      <w:r w:rsidR="00437E72">
        <w:rPr>
          <w:rFonts w:ascii="宋体" w:eastAsia="宋体" w:hAnsi="宋体" w:cs="Calibri" w:hint="eastAsia"/>
          <w:sz w:val="24"/>
          <w:szCs w:val="24"/>
        </w:rPr>
        <w:t>．</w:t>
      </w:r>
      <w:r w:rsidRPr="00421FEC">
        <w:rPr>
          <w:rFonts w:ascii="宋体" w:eastAsia="宋体" w:hAnsi="宋体" w:cs="Calibri" w:hint="eastAsia"/>
          <w:sz w:val="24"/>
          <w:szCs w:val="24"/>
        </w:rPr>
        <w:t>个人申请。申请国家奖学金研究生需按要求提交有效申报材料，学院将对申报人的科研</w:t>
      </w:r>
      <w:r w:rsidRPr="00421FEC">
        <w:rPr>
          <w:rFonts w:ascii="宋体" w:eastAsia="宋体" w:hAnsi="宋体" w:cs="宋体" w:hint="eastAsia"/>
          <w:sz w:val="24"/>
          <w:szCs w:val="24"/>
        </w:rPr>
        <w:t>成果（论文、竞赛、专利）</w:t>
      </w:r>
      <w:r w:rsidRPr="00421FEC">
        <w:rPr>
          <w:rFonts w:ascii="宋体" w:eastAsia="宋体" w:hAnsi="宋体" w:cs="Calibri" w:hint="eastAsia"/>
          <w:sz w:val="24"/>
          <w:szCs w:val="24"/>
        </w:rPr>
        <w:t>进行公示。</w:t>
      </w:r>
    </w:p>
    <w:p w14:paraId="63F3D2D1" w14:textId="22D6E4FC"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2</w:t>
      </w:r>
      <w:r w:rsidR="00437E72">
        <w:rPr>
          <w:rFonts w:ascii="宋体" w:eastAsia="宋体" w:hAnsi="宋体" w:cs="Calibri" w:hint="eastAsia"/>
          <w:sz w:val="24"/>
          <w:szCs w:val="24"/>
        </w:rPr>
        <w:t>．</w:t>
      </w:r>
      <w:r w:rsidRPr="00421FEC">
        <w:rPr>
          <w:rFonts w:ascii="宋体" w:eastAsia="宋体" w:hAnsi="宋体" w:cs="Calibri" w:hint="eastAsia"/>
          <w:sz w:val="24"/>
          <w:szCs w:val="24"/>
        </w:rPr>
        <w:t>资格审查和初评。学院国家奖学金评审委员会对申报研究生的材料进行</w:t>
      </w:r>
      <w:r w:rsidRPr="00421FEC">
        <w:rPr>
          <w:rFonts w:ascii="宋体" w:eastAsia="宋体" w:hAnsi="宋体" w:cs="Calibri" w:hint="eastAsia"/>
          <w:sz w:val="24"/>
          <w:szCs w:val="24"/>
        </w:rPr>
        <w:lastRenderedPageBreak/>
        <w:t>资格审查和初评，根据初评成绩高低顺序按照不大于学校分配指标2倍的比例确定进入公开答辩环节的候选人名单。</w:t>
      </w:r>
    </w:p>
    <w:p w14:paraId="1BEB8C9F" w14:textId="336A33A3"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3</w:t>
      </w:r>
      <w:r w:rsidR="00437E72">
        <w:rPr>
          <w:rFonts w:ascii="宋体" w:eastAsia="宋体" w:hAnsi="宋体" w:cs="Calibri" w:hint="eastAsia"/>
          <w:sz w:val="24"/>
          <w:szCs w:val="24"/>
        </w:rPr>
        <w:t>．</w:t>
      </w:r>
      <w:r w:rsidRPr="00421FEC">
        <w:rPr>
          <w:rFonts w:ascii="宋体" w:eastAsia="宋体" w:hAnsi="宋体" w:cs="Calibri" w:hint="eastAsia"/>
          <w:sz w:val="24"/>
          <w:szCs w:val="24"/>
        </w:rPr>
        <w:t>学院国家奖学金评审委员会组织召开国家奖学金公开答辩会。由答辩评委依据答辩者综合表现和评审细则规定对每位答辩者进行打分，并按照分数高低进行排序，确定拟推荐名单。</w:t>
      </w:r>
    </w:p>
    <w:p w14:paraId="367E6A6E" w14:textId="77777777" w:rsidR="00421FEC" w:rsidRPr="00421FEC" w:rsidRDefault="00421FEC" w:rsidP="00421FEC">
      <w:pPr>
        <w:spacing w:line="440" w:lineRule="exact"/>
        <w:ind w:firstLineChars="200" w:firstLine="480"/>
        <w:rPr>
          <w:rFonts w:ascii="宋体" w:eastAsia="宋体" w:hAnsi="宋体" w:cs="Times New Roman"/>
          <w:sz w:val="24"/>
          <w:szCs w:val="24"/>
        </w:rPr>
      </w:pPr>
      <w:r w:rsidRPr="00421FEC">
        <w:rPr>
          <w:rFonts w:ascii="宋体" w:eastAsia="宋体" w:hAnsi="宋体" w:cs="Calibri" w:hint="eastAsia"/>
          <w:sz w:val="24"/>
          <w:szCs w:val="24"/>
        </w:rPr>
        <w:t>答辩评委在考核答辩者综合表现时，对学术研究生，评审标准应偏重考察其科研创新能力和体现创新能力的科研成果；对专业学位研究生，评审标准应偏重考察其专业实践能力和适应专业岗位的综合素质。</w:t>
      </w:r>
    </w:p>
    <w:p w14:paraId="2AC5E06B" w14:textId="23F4E2C9"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4</w:t>
      </w:r>
      <w:r w:rsidR="00437E72">
        <w:rPr>
          <w:rFonts w:ascii="宋体" w:eastAsia="宋体" w:hAnsi="宋体" w:cs="Calibri" w:hint="eastAsia"/>
          <w:sz w:val="24"/>
          <w:szCs w:val="24"/>
        </w:rPr>
        <w:t>．</w:t>
      </w:r>
      <w:r w:rsidRPr="00421FEC">
        <w:rPr>
          <w:rFonts w:ascii="宋体" w:eastAsia="宋体" w:hAnsi="宋体" w:cs="Calibri" w:hint="eastAsia"/>
          <w:sz w:val="24"/>
          <w:szCs w:val="24"/>
        </w:rPr>
        <w:t>院内公示。在学院范围内对国家奖学金的拟推荐研究生进行公示，公示时间不低于5个工作日。</w:t>
      </w:r>
    </w:p>
    <w:p w14:paraId="043F3647" w14:textId="47497C0D" w:rsidR="00421FEC" w:rsidRPr="00421FEC" w:rsidRDefault="00421FEC" w:rsidP="00421FEC">
      <w:pPr>
        <w:spacing w:line="440" w:lineRule="exact"/>
        <w:ind w:firstLineChars="200" w:firstLine="480"/>
        <w:rPr>
          <w:rFonts w:ascii="宋体" w:eastAsia="宋体" w:hAnsi="宋体" w:cs="Calibri"/>
          <w:sz w:val="24"/>
          <w:szCs w:val="24"/>
        </w:rPr>
      </w:pPr>
      <w:r w:rsidRPr="00421FEC">
        <w:rPr>
          <w:rFonts w:ascii="宋体" w:eastAsia="宋体" w:hAnsi="宋体" w:cs="Calibri" w:hint="eastAsia"/>
          <w:sz w:val="24"/>
          <w:szCs w:val="24"/>
        </w:rPr>
        <w:t>5</w:t>
      </w:r>
      <w:r w:rsidR="00437E72">
        <w:rPr>
          <w:rFonts w:ascii="宋体" w:eastAsia="宋体" w:hAnsi="宋体" w:cs="Calibri" w:hint="eastAsia"/>
          <w:sz w:val="24"/>
          <w:szCs w:val="24"/>
        </w:rPr>
        <w:t>．</w:t>
      </w:r>
      <w:r w:rsidRPr="00421FEC">
        <w:rPr>
          <w:rFonts w:ascii="宋体" w:eastAsia="宋体" w:hAnsi="宋体" w:cs="Calibri" w:hint="eastAsia"/>
          <w:sz w:val="24"/>
          <w:szCs w:val="24"/>
        </w:rPr>
        <w:t>上报学校审定。</w:t>
      </w:r>
    </w:p>
    <w:p w14:paraId="0811E743" w14:textId="77777777" w:rsidR="00421FEC" w:rsidRPr="00421FEC" w:rsidRDefault="00421FEC" w:rsidP="00421FEC">
      <w:pPr>
        <w:spacing w:line="440" w:lineRule="exact"/>
        <w:ind w:firstLineChars="196" w:firstLine="472"/>
        <w:rPr>
          <w:rFonts w:ascii="宋体" w:eastAsia="宋体" w:hAnsi="宋体" w:cs="宋体"/>
          <w:b/>
          <w:sz w:val="24"/>
          <w:szCs w:val="24"/>
        </w:rPr>
      </w:pPr>
      <w:r w:rsidRPr="00421FEC">
        <w:rPr>
          <w:rFonts w:ascii="宋体" w:eastAsia="宋体" w:hAnsi="宋体" w:cs="宋体" w:hint="eastAsia"/>
          <w:b/>
          <w:sz w:val="24"/>
          <w:szCs w:val="24"/>
        </w:rPr>
        <w:t>六、计分标准</w:t>
      </w:r>
      <w:r w:rsidRPr="00421FEC">
        <w:rPr>
          <w:rFonts w:ascii="宋体" w:eastAsia="宋体" w:hAnsi="宋体" w:cs="宋体" w:hint="eastAsia"/>
          <w:sz w:val="24"/>
          <w:szCs w:val="24"/>
        </w:rPr>
        <w:t>（请见附件）</w:t>
      </w:r>
    </w:p>
    <w:p w14:paraId="31E1A1EC" w14:textId="5434E08B" w:rsidR="00421FEC" w:rsidRPr="00421FEC" w:rsidRDefault="00421FEC" w:rsidP="00421FEC">
      <w:pPr>
        <w:spacing w:line="360" w:lineRule="auto"/>
        <w:ind w:firstLineChars="200" w:firstLine="480"/>
        <w:rPr>
          <w:rFonts w:ascii="宋体" w:eastAsia="宋体" w:hAnsi="宋体" w:cs="宋体"/>
          <w:sz w:val="24"/>
          <w:szCs w:val="24"/>
        </w:rPr>
      </w:pPr>
      <w:r w:rsidRPr="00421FEC">
        <w:rPr>
          <w:rFonts w:ascii="宋体" w:eastAsia="宋体" w:hAnsi="宋体" w:cs="Calibri"/>
          <w:sz w:val="24"/>
          <w:szCs w:val="24"/>
        </w:rPr>
        <w:t>1</w:t>
      </w:r>
      <w:r w:rsidR="00437E72">
        <w:rPr>
          <w:rFonts w:ascii="宋体" w:eastAsia="宋体" w:hAnsi="宋体" w:cs="宋体" w:hint="eastAsia"/>
          <w:sz w:val="24"/>
          <w:szCs w:val="24"/>
        </w:rPr>
        <w:t>．</w:t>
      </w:r>
      <w:r w:rsidRPr="00421FEC">
        <w:rPr>
          <w:rFonts w:ascii="宋体" w:eastAsia="宋体" w:hAnsi="宋体" w:cs="宋体" w:hint="eastAsia"/>
          <w:sz w:val="24"/>
          <w:szCs w:val="24"/>
        </w:rPr>
        <w:t>博士研究生计分：</w:t>
      </w:r>
    </w:p>
    <w:p w14:paraId="380DB77F" w14:textId="77777777" w:rsidR="00421FEC" w:rsidRPr="00421FEC" w:rsidRDefault="00421FEC" w:rsidP="00421FEC">
      <w:pPr>
        <w:widowControl/>
        <w:adjustRightInd w:val="0"/>
        <w:spacing w:line="360" w:lineRule="auto"/>
        <w:ind w:firstLineChars="200" w:firstLine="480"/>
        <w:jc w:val="left"/>
        <w:rPr>
          <w:rFonts w:ascii="宋体" w:eastAsia="宋体" w:hAnsi="宋体" w:cs="宋体"/>
          <w:kern w:val="0"/>
          <w:sz w:val="24"/>
          <w:szCs w:val="24"/>
        </w:rPr>
      </w:pPr>
      <w:r w:rsidRPr="00421FEC">
        <w:rPr>
          <w:rFonts w:ascii="宋体" w:eastAsia="宋体" w:hAnsi="宋体" w:cs="宋体" w:hint="eastAsia"/>
          <w:sz w:val="24"/>
          <w:szCs w:val="24"/>
        </w:rPr>
        <w:t>科研成果（论文、竞赛、专利）</w:t>
      </w:r>
      <w:r w:rsidRPr="00421FEC">
        <w:rPr>
          <w:rFonts w:ascii="宋体" w:eastAsia="宋体" w:hAnsi="宋体" w:cs="宋体" w:hint="eastAsia"/>
          <w:kern w:val="0"/>
          <w:sz w:val="24"/>
          <w:szCs w:val="24"/>
        </w:rPr>
        <w:t>，占95</w:t>
      </w:r>
      <w:r w:rsidRPr="00421FEC">
        <w:rPr>
          <w:rFonts w:ascii="宋体" w:eastAsia="宋体" w:hAnsi="宋体" w:cs="宋体"/>
          <w:kern w:val="0"/>
          <w:sz w:val="24"/>
          <w:szCs w:val="24"/>
        </w:rPr>
        <w:t>%</w:t>
      </w:r>
      <w:r w:rsidRPr="00421FEC">
        <w:rPr>
          <w:rFonts w:ascii="宋体" w:eastAsia="宋体" w:hAnsi="宋体" w:cs="宋体" w:hint="eastAsia"/>
          <w:kern w:val="0"/>
          <w:sz w:val="24"/>
          <w:szCs w:val="24"/>
        </w:rPr>
        <w:t>；思想政治表现，占</w:t>
      </w:r>
      <w:r w:rsidRPr="00421FEC">
        <w:rPr>
          <w:rFonts w:ascii="宋体" w:eastAsia="宋体" w:hAnsi="宋体" w:cs="宋体"/>
          <w:kern w:val="0"/>
          <w:sz w:val="24"/>
          <w:szCs w:val="24"/>
        </w:rPr>
        <w:t>5%</w:t>
      </w:r>
      <w:r w:rsidRPr="00421FEC">
        <w:rPr>
          <w:rFonts w:ascii="宋体" w:eastAsia="宋体" w:hAnsi="宋体" w:cs="宋体" w:hint="eastAsia"/>
          <w:kern w:val="0"/>
          <w:sz w:val="24"/>
          <w:szCs w:val="24"/>
        </w:rPr>
        <w:t>。</w:t>
      </w:r>
    </w:p>
    <w:p w14:paraId="01455809" w14:textId="77777777" w:rsidR="00421FEC" w:rsidRPr="00421FEC" w:rsidRDefault="00421FEC" w:rsidP="00421FEC">
      <w:pPr>
        <w:widowControl/>
        <w:adjustRightInd w:val="0"/>
        <w:spacing w:line="360" w:lineRule="auto"/>
        <w:ind w:firstLineChars="200" w:firstLine="480"/>
        <w:jc w:val="left"/>
        <w:rPr>
          <w:rFonts w:ascii="宋体" w:eastAsia="宋体" w:hAnsi="宋体" w:cs="Times New Roman"/>
          <w:sz w:val="24"/>
          <w:szCs w:val="24"/>
        </w:rPr>
      </w:pPr>
      <w:r w:rsidRPr="00421FEC">
        <w:rPr>
          <w:rFonts w:ascii="宋体" w:eastAsia="宋体" w:hAnsi="宋体" w:cs="宋体" w:hint="eastAsia"/>
          <w:kern w:val="0"/>
          <w:sz w:val="24"/>
          <w:szCs w:val="24"/>
        </w:rPr>
        <w:t>总分</w:t>
      </w:r>
      <w:r w:rsidRPr="00421FEC">
        <w:rPr>
          <w:rFonts w:ascii="宋体" w:eastAsia="宋体" w:hAnsi="宋体" w:cs="宋体"/>
          <w:kern w:val="0"/>
          <w:sz w:val="24"/>
          <w:szCs w:val="24"/>
        </w:rPr>
        <w:t>=</w:t>
      </w:r>
      <w:r w:rsidRPr="00421FEC">
        <w:rPr>
          <w:rFonts w:ascii="宋体" w:eastAsia="宋体" w:hAnsi="宋体" w:cs="宋体" w:hint="eastAsia"/>
          <w:kern w:val="0"/>
          <w:sz w:val="24"/>
          <w:szCs w:val="24"/>
        </w:rPr>
        <w:t>思想品德</w:t>
      </w:r>
      <w:r w:rsidRPr="00421FEC">
        <w:rPr>
          <w:rFonts w:ascii="宋体" w:eastAsia="宋体" w:hAnsi="宋体" w:cs="宋体" w:hint="eastAsia"/>
          <w:sz w:val="24"/>
          <w:szCs w:val="24"/>
        </w:rPr>
        <w:t>×</w:t>
      </w:r>
      <w:r w:rsidRPr="00421FEC">
        <w:rPr>
          <w:rFonts w:ascii="宋体" w:eastAsia="宋体" w:hAnsi="宋体" w:cs="宋体"/>
          <w:kern w:val="0"/>
          <w:sz w:val="24"/>
          <w:szCs w:val="24"/>
        </w:rPr>
        <w:t xml:space="preserve">5%+ </w:t>
      </w:r>
      <w:r w:rsidRPr="00421FEC">
        <w:rPr>
          <w:rFonts w:ascii="宋体" w:eastAsia="宋体" w:hAnsi="宋体" w:cs="宋体" w:hint="eastAsia"/>
          <w:kern w:val="0"/>
          <w:sz w:val="24"/>
          <w:szCs w:val="24"/>
        </w:rPr>
        <w:t>科研成果</w:t>
      </w:r>
      <w:r w:rsidRPr="00421FEC">
        <w:rPr>
          <w:rFonts w:ascii="宋体" w:eastAsia="宋体" w:hAnsi="宋体" w:cs="宋体" w:hint="eastAsia"/>
          <w:sz w:val="24"/>
          <w:szCs w:val="24"/>
        </w:rPr>
        <w:t>×</w:t>
      </w:r>
      <w:r w:rsidRPr="00421FEC">
        <w:rPr>
          <w:rFonts w:ascii="宋体" w:eastAsia="宋体" w:hAnsi="宋体" w:cs="宋体" w:hint="eastAsia"/>
          <w:kern w:val="0"/>
          <w:sz w:val="24"/>
          <w:szCs w:val="24"/>
        </w:rPr>
        <w:t>95</w:t>
      </w:r>
      <w:r w:rsidRPr="00421FEC">
        <w:rPr>
          <w:rFonts w:ascii="宋体" w:eastAsia="宋体" w:hAnsi="宋体" w:cs="宋体"/>
          <w:kern w:val="0"/>
          <w:sz w:val="24"/>
          <w:szCs w:val="24"/>
        </w:rPr>
        <w:t xml:space="preserve">% </w:t>
      </w:r>
    </w:p>
    <w:p w14:paraId="5C4EFD07" w14:textId="3176BD72" w:rsidR="00421FEC" w:rsidRPr="00437E72" w:rsidRDefault="00421FEC" w:rsidP="00437E72">
      <w:pPr>
        <w:pStyle w:val="a9"/>
        <w:widowControl/>
        <w:numPr>
          <w:ilvl w:val="0"/>
          <w:numId w:val="3"/>
        </w:numPr>
        <w:adjustRightInd w:val="0"/>
        <w:spacing w:line="360" w:lineRule="auto"/>
        <w:ind w:firstLineChars="0"/>
        <w:jc w:val="left"/>
        <w:rPr>
          <w:rFonts w:ascii="宋体" w:eastAsia="宋体" w:hAnsi="宋体" w:cs="宋体"/>
          <w:sz w:val="24"/>
          <w:szCs w:val="24"/>
        </w:rPr>
      </w:pPr>
      <w:r w:rsidRPr="00437E72">
        <w:rPr>
          <w:rFonts w:ascii="宋体" w:eastAsia="宋体" w:hAnsi="宋体" w:cs="宋体" w:hint="eastAsia"/>
          <w:sz w:val="24"/>
          <w:szCs w:val="24"/>
        </w:rPr>
        <w:t>硕士研究生计分：</w:t>
      </w:r>
    </w:p>
    <w:p w14:paraId="5D4DD261" w14:textId="77777777" w:rsidR="00421FEC" w:rsidRPr="00421FEC" w:rsidRDefault="00421FEC" w:rsidP="00421FEC">
      <w:pPr>
        <w:widowControl/>
        <w:adjustRightInd w:val="0"/>
        <w:spacing w:line="360" w:lineRule="auto"/>
        <w:ind w:firstLineChars="200" w:firstLine="480"/>
        <w:jc w:val="left"/>
        <w:rPr>
          <w:rFonts w:ascii="宋体" w:eastAsia="宋体" w:hAnsi="宋体" w:cs="宋体"/>
          <w:kern w:val="0"/>
          <w:sz w:val="24"/>
          <w:szCs w:val="24"/>
        </w:rPr>
      </w:pPr>
      <w:r w:rsidRPr="00421FEC">
        <w:rPr>
          <w:rFonts w:ascii="宋体" w:eastAsia="宋体" w:hAnsi="宋体" w:cs="宋体" w:hint="eastAsia"/>
          <w:sz w:val="24"/>
          <w:szCs w:val="24"/>
        </w:rPr>
        <w:t>科研成果（论文、竞赛、专利）</w:t>
      </w:r>
      <w:r w:rsidRPr="00421FEC">
        <w:rPr>
          <w:rFonts w:ascii="宋体" w:eastAsia="宋体" w:hAnsi="宋体" w:cs="宋体" w:hint="eastAsia"/>
          <w:kern w:val="0"/>
          <w:sz w:val="24"/>
          <w:szCs w:val="24"/>
        </w:rPr>
        <w:t>，占9</w:t>
      </w:r>
      <w:r w:rsidRPr="00421FEC">
        <w:rPr>
          <w:rFonts w:ascii="宋体" w:eastAsia="宋体" w:hAnsi="宋体" w:cs="宋体"/>
          <w:kern w:val="0"/>
          <w:sz w:val="24"/>
          <w:szCs w:val="24"/>
        </w:rPr>
        <w:t>0%</w:t>
      </w:r>
      <w:r w:rsidRPr="00421FEC">
        <w:rPr>
          <w:rFonts w:ascii="宋体" w:eastAsia="宋体" w:hAnsi="宋体" w:cs="宋体" w:hint="eastAsia"/>
          <w:kern w:val="0"/>
          <w:sz w:val="24"/>
          <w:szCs w:val="24"/>
        </w:rPr>
        <w:t>；思想政治表现，占</w:t>
      </w:r>
      <w:r w:rsidRPr="00421FEC">
        <w:rPr>
          <w:rFonts w:ascii="宋体" w:eastAsia="宋体" w:hAnsi="宋体" w:cs="宋体"/>
          <w:kern w:val="0"/>
          <w:sz w:val="24"/>
          <w:szCs w:val="24"/>
        </w:rPr>
        <w:t>5%</w:t>
      </w:r>
      <w:r w:rsidRPr="00421FEC">
        <w:rPr>
          <w:rFonts w:ascii="宋体" w:eastAsia="宋体" w:hAnsi="宋体" w:cs="宋体" w:hint="eastAsia"/>
          <w:kern w:val="0"/>
          <w:sz w:val="24"/>
          <w:szCs w:val="24"/>
        </w:rPr>
        <w:t>；社会活动、文体活动，占</w:t>
      </w:r>
      <w:r w:rsidRPr="00421FEC">
        <w:rPr>
          <w:rFonts w:ascii="宋体" w:eastAsia="宋体" w:hAnsi="宋体" w:cs="宋体"/>
          <w:kern w:val="0"/>
          <w:sz w:val="24"/>
          <w:szCs w:val="24"/>
        </w:rPr>
        <w:t>5%</w:t>
      </w:r>
      <w:r w:rsidRPr="00421FEC">
        <w:rPr>
          <w:rFonts w:ascii="宋体" w:eastAsia="宋体" w:hAnsi="宋体" w:cs="宋体" w:hint="eastAsia"/>
          <w:kern w:val="0"/>
          <w:sz w:val="24"/>
          <w:szCs w:val="24"/>
        </w:rPr>
        <w:t>。</w:t>
      </w:r>
    </w:p>
    <w:p w14:paraId="0D8CBA91" w14:textId="77777777" w:rsidR="00421FEC" w:rsidRPr="00421FEC" w:rsidRDefault="00421FEC" w:rsidP="00421FEC">
      <w:pPr>
        <w:widowControl/>
        <w:adjustRightInd w:val="0"/>
        <w:spacing w:line="360" w:lineRule="auto"/>
        <w:ind w:firstLineChars="200" w:firstLine="480"/>
        <w:jc w:val="left"/>
        <w:rPr>
          <w:rFonts w:ascii="宋体" w:eastAsia="宋体" w:hAnsi="宋体" w:cs="宋体"/>
          <w:sz w:val="24"/>
          <w:szCs w:val="24"/>
        </w:rPr>
      </w:pPr>
      <w:r w:rsidRPr="00421FEC">
        <w:rPr>
          <w:rFonts w:ascii="宋体" w:eastAsia="宋体" w:hAnsi="宋体" w:cs="宋体" w:hint="eastAsia"/>
          <w:kern w:val="0"/>
          <w:sz w:val="24"/>
          <w:szCs w:val="24"/>
        </w:rPr>
        <w:t>总分</w:t>
      </w:r>
      <w:r w:rsidRPr="00421FEC">
        <w:rPr>
          <w:rFonts w:ascii="宋体" w:eastAsia="宋体" w:hAnsi="宋体" w:cs="宋体"/>
          <w:kern w:val="0"/>
          <w:sz w:val="24"/>
          <w:szCs w:val="24"/>
        </w:rPr>
        <w:t>=</w:t>
      </w:r>
      <w:r w:rsidRPr="00421FEC">
        <w:rPr>
          <w:rFonts w:ascii="宋体" w:eastAsia="宋体" w:hAnsi="宋体" w:cs="宋体" w:hint="eastAsia"/>
          <w:kern w:val="0"/>
          <w:sz w:val="24"/>
          <w:szCs w:val="24"/>
        </w:rPr>
        <w:t>思想品德</w:t>
      </w:r>
      <w:r w:rsidRPr="00421FEC">
        <w:rPr>
          <w:rFonts w:ascii="宋体" w:eastAsia="宋体" w:hAnsi="宋体" w:cs="宋体" w:hint="eastAsia"/>
          <w:sz w:val="24"/>
          <w:szCs w:val="24"/>
        </w:rPr>
        <w:t>×</w:t>
      </w:r>
      <w:r w:rsidRPr="00421FEC">
        <w:rPr>
          <w:rFonts w:ascii="宋体" w:eastAsia="宋体" w:hAnsi="宋体" w:cs="宋体"/>
          <w:kern w:val="0"/>
          <w:sz w:val="24"/>
          <w:szCs w:val="24"/>
        </w:rPr>
        <w:t xml:space="preserve">5%+ </w:t>
      </w:r>
      <w:r w:rsidRPr="00421FEC">
        <w:rPr>
          <w:rFonts w:ascii="宋体" w:eastAsia="宋体" w:hAnsi="宋体" w:cs="宋体" w:hint="eastAsia"/>
          <w:kern w:val="0"/>
          <w:sz w:val="24"/>
          <w:szCs w:val="24"/>
        </w:rPr>
        <w:t>科研成果</w:t>
      </w:r>
      <w:r w:rsidRPr="00421FEC">
        <w:rPr>
          <w:rFonts w:ascii="宋体" w:eastAsia="宋体" w:hAnsi="宋体" w:cs="宋体" w:hint="eastAsia"/>
          <w:sz w:val="24"/>
          <w:szCs w:val="24"/>
        </w:rPr>
        <w:t>×</w:t>
      </w:r>
      <w:r w:rsidRPr="00421FEC">
        <w:rPr>
          <w:rFonts w:ascii="宋体" w:eastAsia="宋体" w:hAnsi="宋体" w:cs="宋体" w:hint="eastAsia"/>
          <w:kern w:val="0"/>
          <w:sz w:val="24"/>
          <w:szCs w:val="24"/>
        </w:rPr>
        <w:t>9</w:t>
      </w:r>
      <w:r w:rsidRPr="00421FEC">
        <w:rPr>
          <w:rFonts w:ascii="宋体" w:eastAsia="宋体" w:hAnsi="宋体" w:cs="宋体"/>
          <w:kern w:val="0"/>
          <w:sz w:val="24"/>
          <w:szCs w:val="24"/>
        </w:rPr>
        <w:t xml:space="preserve">0% + </w:t>
      </w:r>
      <w:r w:rsidRPr="00421FEC">
        <w:rPr>
          <w:rFonts w:ascii="宋体" w:eastAsia="宋体" w:hAnsi="宋体" w:cs="宋体" w:hint="eastAsia"/>
          <w:kern w:val="0"/>
          <w:sz w:val="24"/>
          <w:szCs w:val="24"/>
        </w:rPr>
        <w:t>活动获奖</w:t>
      </w:r>
      <w:r w:rsidRPr="00421FEC">
        <w:rPr>
          <w:rFonts w:ascii="宋体" w:eastAsia="宋体" w:hAnsi="宋体" w:cs="宋体" w:hint="eastAsia"/>
          <w:sz w:val="24"/>
          <w:szCs w:val="24"/>
        </w:rPr>
        <w:t>×</w:t>
      </w:r>
      <w:r w:rsidRPr="00421FEC">
        <w:rPr>
          <w:rFonts w:ascii="宋体" w:eastAsia="宋体" w:hAnsi="宋体" w:cs="宋体"/>
          <w:sz w:val="24"/>
          <w:szCs w:val="24"/>
        </w:rPr>
        <w:t>5%</w:t>
      </w:r>
    </w:p>
    <w:p w14:paraId="6ADE12A8" w14:textId="77777777" w:rsidR="00421FEC" w:rsidRPr="00421FEC" w:rsidRDefault="00421FEC" w:rsidP="00421FEC">
      <w:pPr>
        <w:widowControl/>
        <w:adjustRightInd w:val="0"/>
        <w:spacing w:line="360" w:lineRule="auto"/>
        <w:ind w:firstLineChars="200" w:firstLine="482"/>
        <w:jc w:val="left"/>
        <w:rPr>
          <w:rFonts w:ascii="宋体" w:eastAsia="宋体" w:hAnsi="宋体" w:cs="Times New Roman"/>
          <w:b/>
          <w:sz w:val="24"/>
          <w:szCs w:val="24"/>
        </w:rPr>
      </w:pPr>
      <w:r w:rsidRPr="00421FEC">
        <w:rPr>
          <w:rFonts w:ascii="宋体" w:eastAsia="宋体" w:hAnsi="宋体" w:cs="宋体" w:hint="eastAsia"/>
          <w:b/>
          <w:sz w:val="24"/>
          <w:szCs w:val="24"/>
        </w:rPr>
        <w:t>七、本办法自公布之日起开始实施。</w:t>
      </w:r>
    </w:p>
    <w:p w14:paraId="647EA9E5" w14:textId="77777777" w:rsidR="00421FEC" w:rsidRPr="00421FEC" w:rsidRDefault="00421FEC" w:rsidP="00421FEC">
      <w:pPr>
        <w:spacing w:line="360" w:lineRule="auto"/>
        <w:ind w:firstLineChars="196" w:firstLine="472"/>
        <w:rPr>
          <w:rFonts w:ascii="宋体" w:eastAsia="宋体" w:hAnsi="宋体" w:cs="宋体"/>
          <w:b/>
          <w:sz w:val="24"/>
          <w:szCs w:val="24"/>
        </w:rPr>
      </w:pPr>
      <w:r w:rsidRPr="00421FEC">
        <w:rPr>
          <w:rFonts w:ascii="宋体" w:eastAsia="宋体" w:hAnsi="宋体" w:cs="宋体" w:hint="eastAsia"/>
          <w:b/>
          <w:sz w:val="24"/>
          <w:szCs w:val="24"/>
        </w:rPr>
        <w:t>八、本办法由计算机学院负责解释。</w:t>
      </w:r>
    </w:p>
    <w:p w14:paraId="6A48A190" w14:textId="6426313D" w:rsidR="00421FEC" w:rsidRDefault="00421FEC" w:rsidP="00421FEC">
      <w:pPr>
        <w:spacing w:line="440" w:lineRule="exact"/>
        <w:ind w:firstLineChars="224" w:firstLine="538"/>
        <w:rPr>
          <w:rFonts w:ascii="宋体" w:eastAsia="宋体" w:hAnsi="宋体" w:cs="宋体"/>
          <w:sz w:val="24"/>
          <w:szCs w:val="24"/>
        </w:rPr>
      </w:pPr>
      <w:r w:rsidRPr="00421FEC">
        <w:rPr>
          <w:rFonts w:ascii="宋体" w:eastAsia="宋体" w:hAnsi="宋体" w:cs="宋体"/>
          <w:sz w:val="24"/>
          <w:szCs w:val="24"/>
        </w:rPr>
        <w:t xml:space="preserve">                                       </w:t>
      </w:r>
      <w:r w:rsidRPr="00421FEC">
        <w:rPr>
          <w:rFonts w:ascii="宋体" w:eastAsia="宋体" w:hAnsi="宋体" w:cs="宋体" w:hint="eastAsia"/>
          <w:sz w:val="24"/>
          <w:szCs w:val="24"/>
        </w:rPr>
        <w:t>计算机学院</w:t>
      </w:r>
    </w:p>
    <w:p w14:paraId="283BDFD5" w14:textId="26D372EF" w:rsidR="00421FEC" w:rsidRDefault="00421FEC" w:rsidP="00421FEC">
      <w:pPr>
        <w:spacing w:line="440" w:lineRule="exact"/>
        <w:ind w:firstLineChars="224" w:firstLine="538"/>
        <w:rPr>
          <w:rFonts w:ascii="宋体" w:eastAsia="宋体" w:hAnsi="宋体" w:cs="宋体"/>
          <w:sz w:val="24"/>
          <w:szCs w:val="24"/>
        </w:rPr>
      </w:pPr>
      <w:r>
        <w:rPr>
          <w:rFonts w:ascii="宋体" w:eastAsia="宋体" w:hAnsi="宋体" w:cs="宋体" w:hint="eastAsia"/>
          <w:sz w:val="24"/>
          <w:szCs w:val="24"/>
        </w:rPr>
        <w:t xml:space="preserve"> </w:t>
      </w:r>
      <w:r>
        <w:rPr>
          <w:rFonts w:ascii="宋体" w:eastAsia="宋体" w:hAnsi="宋体" w:cs="宋体"/>
          <w:sz w:val="24"/>
          <w:szCs w:val="24"/>
        </w:rPr>
        <w:t xml:space="preserve">                                    </w:t>
      </w:r>
      <w:r>
        <w:rPr>
          <w:rFonts w:ascii="宋体" w:eastAsia="宋体" w:hAnsi="宋体" w:cs="宋体" w:hint="eastAsia"/>
          <w:sz w:val="24"/>
          <w:szCs w:val="24"/>
        </w:rPr>
        <w:t>2021年9月2</w:t>
      </w:r>
      <w:r w:rsidR="00437E72">
        <w:rPr>
          <w:rFonts w:ascii="宋体" w:eastAsia="宋体" w:hAnsi="宋体" w:cs="宋体"/>
          <w:sz w:val="24"/>
          <w:szCs w:val="24"/>
        </w:rPr>
        <w:t>8</w:t>
      </w:r>
      <w:r>
        <w:rPr>
          <w:rFonts w:ascii="宋体" w:eastAsia="宋体" w:hAnsi="宋体" w:cs="宋体" w:hint="eastAsia"/>
          <w:sz w:val="24"/>
          <w:szCs w:val="24"/>
        </w:rPr>
        <w:t>日</w:t>
      </w:r>
    </w:p>
    <w:p w14:paraId="32D80E53" w14:textId="25AA46F8" w:rsidR="00421FEC" w:rsidRDefault="00421FEC" w:rsidP="00421FEC">
      <w:pPr>
        <w:spacing w:line="440" w:lineRule="exact"/>
        <w:ind w:firstLineChars="224" w:firstLine="538"/>
        <w:rPr>
          <w:rFonts w:ascii="宋体" w:eastAsia="宋体" w:hAnsi="宋体" w:cs="宋体"/>
          <w:sz w:val="24"/>
          <w:szCs w:val="24"/>
        </w:rPr>
      </w:pPr>
    </w:p>
    <w:p w14:paraId="10715025" w14:textId="661C49D2" w:rsidR="00421FEC" w:rsidRDefault="00421FEC" w:rsidP="00421FEC">
      <w:pPr>
        <w:spacing w:line="440" w:lineRule="exact"/>
        <w:ind w:firstLineChars="224" w:firstLine="538"/>
        <w:rPr>
          <w:rFonts w:ascii="宋体" w:eastAsia="宋体" w:hAnsi="宋体" w:cs="宋体"/>
          <w:sz w:val="24"/>
          <w:szCs w:val="24"/>
        </w:rPr>
      </w:pPr>
    </w:p>
    <w:p w14:paraId="6648E7D6" w14:textId="15F2E1D3" w:rsidR="00421FEC" w:rsidRDefault="00421FEC" w:rsidP="00421FEC">
      <w:pPr>
        <w:spacing w:line="440" w:lineRule="exact"/>
        <w:ind w:firstLineChars="224" w:firstLine="538"/>
        <w:rPr>
          <w:rFonts w:ascii="宋体" w:eastAsia="宋体" w:hAnsi="宋体" w:cs="宋体"/>
          <w:sz w:val="24"/>
          <w:szCs w:val="24"/>
        </w:rPr>
      </w:pPr>
    </w:p>
    <w:p w14:paraId="4315D2ED" w14:textId="3749A2D8" w:rsidR="00421FEC" w:rsidRDefault="00421FEC" w:rsidP="00421FEC">
      <w:pPr>
        <w:spacing w:line="440" w:lineRule="exact"/>
        <w:ind w:firstLineChars="224" w:firstLine="538"/>
        <w:rPr>
          <w:rFonts w:ascii="宋体" w:eastAsia="宋体" w:hAnsi="宋体" w:cs="宋体"/>
          <w:sz w:val="24"/>
          <w:szCs w:val="24"/>
        </w:rPr>
      </w:pPr>
    </w:p>
    <w:p w14:paraId="1EF8FCA8" w14:textId="510177BF" w:rsidR="00421FEC" w:rsidRDefault="00421FEC" w:rsidP="00421FEC">
      <w:pPr>
        <w:spacing w:line="440" w:lineRule="exact"/>
        <w:ind w:firstLineChars="224" w:firstLine="538"/>
        <w:rPr>
          <w:rFonts w:ascii="宋体" w:eastAsia="宋体" w:hAnsi="宋体" w:cs="宋体"/>
          <w:sz w:val="24"/>
          <w:szCs w:val="24"/>
        </w:rPr>
      </w:pPr>
    </w:p>
    <w:p w14:paraId="57840EDB" w14:textId="77777777" w:rsidR="00437E72" w:rsidRDefault="00437E72" w:rsidP="00421FEC">
      <w:pPr>
        <w:spacing w:line="300" w:lineRule="auto"/>
        <w:jc w:val="center"/>
        <w:rPr>
          <w:rFonts w:ascii="宋体" w:eastAsia="宋体" w:hAnsi="宋体" w:cs="仿宋_GB2312"/>
          <w:b/>
          <w:bCs/>
          <w:sz w:val="30"/>
          <w:szCs w:val="30"/>
        </w:rPr>
      </w:pPr>
    </w:p>
    <w:p w14:paraId="69A151A5" w14:textId="77777777" w:rsidR="00437E72" w:rsidRDefault="00437E72" w:rsidP="00421FEC">
      <w:pPr>
        <w:spacing w:line="300" w:lineRule="auto"/>
        <w:jc w:val="center"/>
        <w:rPr>
          <w:rFonts w:ascii="宋体" w:eastAsia="宋体" w:hAnsi="宋体" w:cs="仿宋_GB2312"/>
          <w:b/>
          <w:bCs/>
          <w:sz w:val="30"/>
          <w:szCs w:val="30"/>
        </w:rPr>
      </w:pPr>
    </w:p>
    <w:p w14:paraId="194EC48C" w14:textId="003AC4EC" w:rsidR="00421FEC" w:rsidRPr="00421FEC" w:rsidRDefault="00421FEC" w:rsidP="00421FEC">
      <w:pPr>
        <w:spacing w:line="300" w:lineRule="auto"/>
        <w:jc w:val="center"/>
        <w:rPr>
          <w:rFonts w:ascii="宋体" w:eastAsia="宋体" w:hAnsi="宋体" w:cs="Calibri"/>
          <w:sz w:val="24"/>
          <w:szCs w:val="21"/>
        </w:rPr>
      </w:pPr>
      <w:r w:rsidRPr="00421FEC">
        <w:rPr>
          <w:rFonts w:ascii="宋体" w:eastAsia="宋体" w:hAnsi="宋体" w:cs="仿宋_GB2312" w:hint="eastAsia"/>
          <w:b/>
          <w:bCs/>
          <w:sz w:val="30"/>
          <w:szCs w:val="30"/>
        </w:rPr>
        <w:lastRenderedPageBreak/>
        <w:t>计算机学院研究生国家奖学金评选计分标准</w:t>
      </w:r>
    </w:p>
    <w:p w14:paraId="7DD6E88D" w14:textId="77777777" w:rsidR="00421FEC" w:rsidRPr="00421FEC" w:rsidRDefault="00421FEC" w:rsidP="00421FEC">
      <w:pPr>
        <w:spacing w:line="300" w:lineRule="auto"/>
        <w:ind w:firstLineChars="200" w:firstLine="480"/>
        <w:rPr>
          <w:rFonts w:ascii="宋体" w:eastAsia="宋体" w:hAnsi="宋体" w:cs="宋体"/>
          <w:sz w:val="24"/>
          <w:szCs w:val="21"/>
        </w:rPr>
      </w:pPr>
    </w:p>
    <w:p w14:paraId="38A4642E" w14:textId="77777777" w:rsidR="00421FEC" w:rsidRPr="00421FEC" w:rsidRDefault="00421FEC" w:rsidP="00421FEC">
      <w:pPr>
        <w:spacing w:line="300" w:lineRule="auto"/>
        <w:ind w:firstLineChars="150" w:firstLine="360"/>
        <w:rPr>
          <w:rFonts w:ascii="宋体" w:eastAsia="宋体" w:hAnsi="宋体" w:cs="Calibri"/>
          <w:b/>
          <w:bCs/>
          <w:sz w:val="24"/>
          <w:szCs w:val="21"/>
        </w:rPr>
      </w:pPr>
      <w:proofErr w:type="gramStart"/>
      <w:r w:rsidRPr="00421FEC">
        <w:rPr>
          <w:rFonts w:ascii="宋体" w:eastAsia="宋体" w:hAnsi="宋体" w:cs="宋体" w:hint="eastAsia"/>
          <w:sz w:val="24"/>
          <w:szCs w:val="21"/>
        </w:rPr>
        <w:t>一</w:t>
      </w:r>
      <w:proofErr w:type="gramEnd"/>
      <w:r w:rsidRPr="00421FEC">
        <w:rPr>
          <w:rFonts w:ascii="宋体" w:eastAsia="宋体" w:hAnsi="宋体" w:cs="宋体"/>
          <w:sz w:val="24"/>
          <w:szCs w:val="21"/>
        </w:rPr>
        <w:t xml:space="preserve"> </w:t>
      </w:r>
      <w:r w:rsidRPr="00421FEC">
        <w:rPr>
          <w:rFonts w:ascii="宋体" w:eastAsia="宋体" w:hAnsi="宋体" w:cs="宋体" w:hint="eastAsia"/>
          <w:sz w:val="24"/>
          <w:szCs w:val="21"/>
        </w:rPr>
        <w:t>、</w:t>
      </w:r>
      <w:r w:rsidRPr="00421FEC">
        <w:rPr>
          <w:rFonts w:ascii="宋体" w:eastAsia="宋体" w:hAnsi="宋体" w:cs="宋体" w:hint="eastAsia"/>
          <w:b/>
          <w:bCs/>
          <w:sz w:val="24"/>
          <w:szCs w:val="21"/>
        </w:rPr>
        <w:t>思想品德计分标准</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8"/>
        <w:gridCol w:w="2592"/>
        <w:gridCol w:w="2131"/>
        <w:gridCol w:w="2717"/>
      </w:tblGrid>
      <w:tr w:rsidR="00421FEC" w:rsidRPr="00421FEC" w14:paraId="1ABE26FC" w14:textId="77777777" w:rsidTr="00440E8D">
        <w:trPr>
          <w:trHeight w:val="726"/>
        </w:trPr>
        <w:tc>
          <w:tcPr>
            <w:tcW w:w="1668" w:type="dxa"/>
          </w:tcPr>
          <w:p w14:paraId="15A41566" w14:textId="77777777" w:rsidR="00421FEC" w:rsidRPr="00421FEC" w:rsidRDefault="00421FEC" w:rsidP="00421FEC">
            <w:pPr>
              <w:tabs>
                <w:tab w:val="left" w:pos="735"/>
              </w:tabs>
              <w:spacing w:line="300" w:lineRule="auto"/>
              <w:ind w:firstLineChars="50" w:firstLine="120"/>
              <w:jc w:val="center"/>
              <w:rPr>
                <w:rFonts w:ascii="宋体" w:eastAsia="宋体" w:hAnsi="宋体" w:cs="Calibri"/>
                <w:b/>
                <w:sz w:val="24"/>
                <w:szCs w:val="21"/>
              </w:rPr>
            </w:pPr>
            <w:r w:rsidRPr="00421FEC">
              <w:rPr>
                <w:rFonts w:ascii="宋体" w:eastAsia="宋体" w:hAnsi="宋体" w:cs="宋体" w:hint="eastAsia"/>
                <w:b/>
                <w:sz w:val="24"/>
                <w:szCs w:val="21"/>
              </w:rPr>
              <w:t>项目</w:t>
            </w:r>
          </w:p>
        </w:tc>
        <w:tc>
          <w:tcPr>
            <w:tcW w:w="2592" w:type="dxa"/>
          </w:tcPr>
          <w:p w14:paraId="52D5B7FB" w14:textId="77777777" w:rsidR="00421FEC" w:rsidRPr="00421FEC" w:rsidRDefault="00421FEC" w:rsidP="00421FEC">
            <w:pPr>
              <w:tabs>
                <w:tab w:val="left" w:pos="735"/>
              </w:tabs>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级别</w:t>
            </w:r>
          </w:p>
        </w:tc>
        <w:tc>
          <w:tcPr>
            <w:tcW w:w="2131" w:type="dxa"/>
          </w:tcPr>
          <w:p w14:paraId="6BFFEE6C" w14:textId="77777777" w:rsidR="00421FEC" w:rsidRPr="00421FEC" w:rsidRDefault="00421FEC" w:rsidP="00421FEC">
            <w:pPr>
              <w:tabs>
                <w:tab w:val="left" w:pos="735"/>
              </w:tabs>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计分</w:t>
            </w:r>
          </w:p>
        </w:tc>
        <w:tc>
          <w:tcPr>
            <w:tcW w:w="2717" w:type="dxa"/>
          </w:tcPr>
          <w:p w14:paraId="546AA80F" w14:textId="77777777" w:rsidR="00421FEC" w:rsidRPr="00421FEC" w:rsidRDefault="00421FEC" w:rsidP="00421FEC">
            <w:pPr>
              <w:tabs>
                <w:tab w:val="left" w:pos="735"/>
              </w:tabs>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说明</w:t>
            </w:r>
          </w:p>
        </w:tc>
      </w:tr>
      <w:tr w:rsidR="00421FEC" w:rsidRPr="00421FEC" w14:paraId="25A73A04" w14:textId="77777777" w:rsidTr="00440E8D">
        <w:trPr>
          <w:trHeight w:val="694"/>
        </w:trPr>
        <w:tc>
          <w:tcPr>
            <w:tcW w:w="1668" w:type="dxa"/>
            <w:vMerge w:val="restart"/>
          </w:tcPr>
          <w:p w14:paraId="0BEA5BBB" w14:textId="77777777" w:rsidR="00421FEC" w:rsidRPr="00421FEC" w:rsidRDefault="00421FEC" w:rsidP="00421FEC">
            <w:pPr>
              <w:tabs>
                <w:tab w:val="left" w:pos="735"/>
              </w:tabs>
              <w:spacing w:line="300" w:lineRule="auto"/>
              <w:rPr>
                <w:rFonts w:ascii="宋体" w:eastAsia="宋体" w:hAnsi="宋体" w:cs="宋体"/>
                <w:sz w:val="24"/>
                <w:szCs w:val="21"/>
              </w:rPr>
            </w:pPr>
          </w:p>
          <w:p w14:paraId="38CDC1AB" w14:textId="77777777" w:rsidR="00421FEC" w:rsidRPr="00421FEC" w:rsidRDefault="00421FEC" w:rsidP="00421FEC">
            <w:pPr>
              <w:tabs>
                <w:tab w:val="left" w:pos="735"/>
              </w:tabs>
              <w:spacing w:line="300" w:lineRule="auto"/>
              <w:rPr>
                <w:rFonts w:ascii="宋体" w:eastAsia="宋体" w:hAnsi="宋体" w:cs="宋体"/>
                <w:sz w:val="24"/>
                <w:szCs w:val="21"/>
              </w:rPr>
            </w:pPr>
          </w:p>
          <w:p w14:paraId="492601BA" w14:textId="77777777" w:rsidR="00D5314E" w:rsidRDefault="00D5314E" w:rsidP="00421FEC">
            <w:pPr>
              <w:tabs>
                <w:tab w:val="left" w:pos="735"/>
              </w:tabs>
              <w:spacing w:line="300" w:lineRule="auto"/>
              <w:rPr>
                <w:rFonts w:ascii="宋体" w:eastAsia="宋体" w:hAnsi="宋体" w:cs="宋体"/>
                <w:sz w:val="24"/>
                <w:szCs w:val="21"/>
              </w:rPr>
            </w:pPr>
          </w:p>
          <w:p w14:paraId="4078D140" w14:textId="77777777" w:rsidR="00D5314E" w:rsidRDefault="00D5314E" w:rsidP="00421FEC">
            <w:pPr>
              <w:tabs>
                <w:tab w:val="left" w:pos="735"/>
              </w:tabs>
              <w:spacing w:line="300" w:lineRule="auto"/>
              <w:rPr>
                <w:rFonts w:ascii="宋体" w:eastAsia="宋体" w:hAnsi="宋体" w:cs="宋体"/>
                <w:sz w:val="24"/>
                <w:szCs w:val="21"/>
              </w:rPr>
            </w:pPr>
          </w:p>
          <w:p w14:paraId="04468B24" w14:textId="77777777" w:rsidR="00D5314E" w:rsidRDefault="00D5314E" w:rsidP="00421FEC">
            <w:pPr>
              <w:tabs>
                <w:tab w:val="left" w:pos="735"/>
              </w:tabs>
              <w:spacing w:line="300" w:lineRule="auto"/>
              <w:rPr>
                <w:rFonts w:ascii="宋体" w:eastAsia="宋体" w:hAnsi="宋体" w:cs="宋体"/>
                <w:sz w:val="24"/>
                <w:szCs w:val="21"/>
              </w:rPr>
            </w:pPr>
          </w:p>
          <w:p w14:paraId="488B8175" w14:textId="76004AE8"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宋体" w:hint="eastAsia"/>
                <w:sz w:val="24"/>
                <w:szCs w:val="21"/>
              </w:rPr>
              <w:t>思想品德</w:t>
            </w:r>
          </w:p>
        </w:tc>
        <w:tc>
          <w:tcPr>
            <w:tcW w:w="2592" w:type="dxa"/>
          </w:tcPr>
          <w:p w14:paraId="2AF23228"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宋体" w:hint="eastAsia"/>
                <w:sz w:val="24"/>
                <w:szCs w:val="21"/>
              </w:rPr>
              <w:t>国家级表彰者</w:t>
            </w:r>
          </w:p>
        </w:tc>
        <w:tc>
          <w:tcPr>
            <w:tcW w:w="2131" w:type="dxa"/>
          </w:tcPr>
          <w:p w14:paraId="287AFB67"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Calibri"/>
                <w:sz w:val="24"/>
                <w:szCs w:val="21"/>
              </w:rPr>
              <w:t>20</w:t>
            </w:r>
            <w:r w:rsidRPr="00421FEC">
              <w:rPr>
                <w:rFonts w:ascii="宋体" w:eastAsia="宋体" w:hAnsi="宋体" w:cs="宋体" w:hint="eastAsia"/>
                <w:sz w:val="24"/>
                <w:szCs w:val="21"/>
              </w:rPr>
              <w:t>分</w:t>
            </w:r>
          </w:p>
        </w:tc>
        <w:tc>
          <w:tcPr>
            <w:tcW w:w="2717" w:type="dxa"/>
            <w:vMerge w:val="restart"/>
          </w:tcPr>
          <w:p w14:paraId="110B7437" w14:textId="5715DF33" w:rsidR="00421FEC" w:rsidRPr="00421FEC" w:rsidRDefault="00421FEC" w:rsidP="00421FEC">
            <w:pPr>
              <w:spacing w:line="400" w:lineRule="atLeast"/>
              <w:rPr>
                <w:rFonts w:ascii="宋体" w:eastAsia="宋体" w:hAnsi="宋体" w:cs="宋体"/>
                <w:sz w:val="24"/>
                <w:szCs w:val="21"/>
              </w:rPr>
            </w:pPr>
            <w:r w:rsidRPr="00421FEC">
              <w:rPr>
                <w:rFonts w:ascii="宋体" w:eastAsia="宋体" w:hAnsi="宋体" w:cs="宋体"/>
                <w:sz w:val="24"/>
                <w:szCs w:val="21"/>
              </w:rPr>
              <w:t>1</w:t>
            </w:r>
            <w:r w:rsidR="00437E72">
              <w:rPr>
                <w:rFonts w:ascii="宋体" w:eastAsia="宋体" w:hAnsi="宋体" w:cs="宋体" w:hint="eastAsia"/>
                <w:sz w:val="24"/>
                <w:szCs w:val="21"/>
              </w:rPr>
              <w:t>．</w:t>
            </w:r>
            <w:r w:rsidRPr="00421FEC">
              <w:rPr>
                <w:rFonts w:ascii="宋体" w:eastAsia="宋体" w:hAnsi="宋体" w:cs="宋体" w:hint="eastAsia"/>
                <w:sz w:val="24"/>
                <w:szCs w:val="21"/>
              </w:rPr>
              <w:t>各级表彰均应属思想品德方面；</w:t>
            </w:r>
          </w:p>
          <w:p w14:paraId="7F7614A1" w14:textId="50AD5672" w:rsidR="00421FEC" w:rsidRPr="00421FEC" w:rsidRDefault="00421FEC" w:rsidP="00421FEC">
            <w:pPr>
              <w:spacing w:line="400" w:lineRule="atLeast"/>
              <w:rPr>
                <w:rFonts w:ascii="宋体" w:eastAsia="宋体" w:hAnsi="宋体" w:cs="宋体"/>
                <w:sz w:val="24"/>
                <w:szCs w:val="21"/>
              </w:rPr>
            </w:pPr>
            <w:r w:rsidRPr="00421FEC">
              <w:rPr>
                <w:rFonts w:ascii="宋体" w:eastAsia="宋体" w:hAnsi="宋体" w:cs="宋体" w:hint="eastAsia"/>
                <w:sz w:val="24"/>
                <w:szCs w:val="21"/>
              </w:rPr>
              <w:t>2</w:t>
            </w:r>
            <w:r w:rsidR="00437E72">
              <w:rPr>
                <w:rFonts w:ascii="宋体" w:eastAsia="宋体" w:hAnsi="宋体" w:cs="宋体" w:hint="eastAsia"/>
                <w:sz w:val="24"/>
                <w:szCs w:val="21"/>
              </w:rPr>
              <w:t>．</w:t>
            </w:r>
            <w:r w:rsidRPr="00421FEC">
              <w:rPr>
                <w:rFonts w:ascii="宋体" w:eastAsia="宋体" w:hAnsi="宋体" w:cs="宋体" w:hint="eastAsia"/>
                <w:sz w:val="24"/>
                <w:szCs w:val="21"/>
              </w:rPr>
              <w:t>受表彰者须出示表彰文件或证书证明；</w:t>
            </w:r>
            <w:r w:rsidR="00437E72">
              <w:rPr>
                <w:rFonts w:ascii="宋体" w:eastAsia="宋体" w:hAnsi="宋体" w:cs="宋体" w:hint="eastAsia"/>
                <w:sz w:val="24"/>
                <w:szCs w:val="21"/>
              </w:rPr>
              <w:t>同一项目获得不同奖项，按照最高等级计分，不累加。</w:t>
            </w:r>
          </w:p>
          <w:p w14:paraId="70025C99" w14:textId="560B7D76" w:rsidR="00421FEC" w:rsidRPr="00421FEC" w:rsidRDefault="00421FEC" w:rsidP="00421FEC">
            <w:pPr>
              <w:spacing w:line="400" w:lineRule="atLeast"/>
              <w:rPr>
                <w:rFonts w:ascii="宋体" w:eastAsia="宋体" w:hAnsi="宋体" w:cs="Calibri"/>
                <w:sz w:val="24"/>
                <w:szCs w:val="21"/>
              </w:rPr>
            </w:pPr>
            <w:r w:rsidRPr="00421FEC">
              <w:rPr>
                <w:rFonts w:ascii="宋体" w:eastAsia="宋体" w:hAnsi="宋体" w:cs="宋体" w:hint="eastAsia"/>
                <w:sz w:val="24"/>
                <w:szCs w:val="21"/>
              </w:rPr>
              <w:t>3</w:t>
            </w:r>
            <w:r w:rsidR="00437E72">
              <w:rPr>
                <w:rFonts w:ascii="宋体" w:eastAsia="宋体" w:hAnsi="宋体" w:cs="宋体" w:hint="eastAsia"/>
                <w:sz w:val="24"/>
                <w:szCs w:val="21"/>
              </w:rPr>
              <w:t>．</w:t>
            </w:r>
            <w:r w:rsidRPr="00421FEC">
              <w:rPr>
                <w:rFonts w:ascii="宋体" w:eastAsia="宋体" w:hAnsi="宋体" w:cs="宋体" w:hint="eastAsia"/>
                <w:sz w:val="24"/>
                <w:szCs w:val="21"/>
              </w:rPr>
              <w:t>集体表彰按照主要成员与一般成员进行计分，一般成员计分减半。（主要成员人数不超过团队成员的1/2。）</w:t>
            </w:r>
          </w:p>
        </w:tc>
      </w:tr>
      <w:tr w:rsidR="00421FEC" w:rsidRPr="00421FEC" w14:paraId="4C19B720" w14:textId="77777777" w:rsidTr="00440E8D">
        <w:trPr>
          <w:trHeight w:val="601"/>
        </w:trPr>
        <w:tc>
          <w:tcPr>
            <w:tcW w:w="1668" w:type="dxa"/>
            <w:vMerge/>
          </w:tcPr>
          <w:p w14:paraId="1B697C9A" w14:textId="77777777" w:rsidR="00421FEC" w:rsidRPr="00421FEC" w:rsidRDefault="00421FEC" w:rsidP="00421FEC">
            <w:pPr>
              <w:tabs>
                <w:tab w:val="left" w:pos="735"/>
              </w:tabs>
              <w:spacing w:line="300" w:lineRule="auto"/>
              <w:rPr>
                <w:rFonts w:ascii="宋体" w:eastAsia="宋体" w:hAnsi="宋体" w:cs="Calibri"/>
                <w:sz w:val="24"/>
                <w:szCs w:val="21"/>
              </w:rPr>
            </w:pPr>
          </w:p>
        </w:tc>
        <w:tc>
          <w:tcPr>
            <w:tcW w:w="2592" w:type="dxa"/>
          </w:tcPr>
          <w:p w14:paraId="38DDEEEC"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宋体" w:hint="eastAsia"/>
                <w:sz w:val="24"/>
                <w:szCs w:val="21"/>
              </w:rPr>
              <w:t>省级表彰者</w:t>
            </w:r>
          </w:p>
        </w:tc>
        <w:tc>
          <w:tcPr>
            <w:tcW w:w="2131" w:type="dxa"/>
          </w:tcPr>
          <w:p w14:paraId="35239872"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Calibri"/>
                <w:sz w:val="24"/>
                <w:szCs w:val="21"/>
              </w:rPr>
              <w:t>10</w:t>
            </w:r>
            <w:r w:rsidRPr="00421FEC">
              <w:rPr>
                <w:rFonts w:ascii="宋体" w:eastAsia="宋体" w:hAnsi="宋体" w:cs="宋体" w:hint="eastAsia"/>
                <w:sz w:val="24"/>
                <w:szCs w:val="21"/>
              </w:rPr>
              <w:t>分</w:t>
            </w:r>
          </w:p>
        </w:tc>
        <w:tc>
          <w:tcPr>
            <w:tcW w:w="2717" w:type="dxa"/>
            <w:vMerge/>
          </w:tcPr>
          <w:p w14:paraId="319C168C" w14:textId="77777777" w:rsidR="00421FEC" w:rsidRPr="00421FEC" w:rsidRDefault="00421FEC" w:rsidP="00421FEC">
            <w:pPr>
              <w:tabs>
                <w:tab w:val="left" w:pos="735"/>
              </w:tabs>
              <w:spacing w:line="300" w:lineRule="auto"/>
              <w:rPr>
                <w:rFonts w:ascii="宋体" w:eastAsia="宋体" w:hAnsi="宋体" w:cs="Calibri"/>
                <w:sz w:val="24"/>
                <w:szCs w:val="21"/>
              </w:rPr>
            </w:pPr>
          </w:p>
        </w:tc>
      </w:tr>
      <w:tr w:rsidR="00421FEC" w:rsidRPr="00421FEC" w14:paraId="5DA94B26" w14:textId="77777777" w:rsidTr="00440E8D">
        <w:trPr>
          <w:trHeight w:val="1022"/>
        </w:trPr>
        <w:tc>
          <w:tcPr>
            <w:tcW w:w="1668" w:type="dxa"/>
            <w:vMerge/>
          </w:tcPr>
          <w:p w14:paraId="11931E4B" w14:textId="77777777" w:rsidR="00421FEC" w:rsidRPr="00421FEC" w:rsidRDefault="00421FEC" w:rsidP="00421FEC">
            <w:pPr>
              <w:tabs>
                <w:tab w:val="left" w:pos="735"/>
              </w:tabs>
              <w:spacing w:line="300" w:lineRule="auto"/>
              <w:rPr>
                <w:rFonts w:ascii="宋体" w:eastAsia="宋体" w:hAnsi="宋体" w:cs="Calibri"/>
                <w:sz w:val="24"/>
                <w:szCs w:val="21"/>
              </w:rPr>
            </w:pPr>
          </w:p>
        </w:tc>
        <w:tc>
          <w:tcPr>
            <w:tcW w:w="2592" w:type="dxa"/>
          </w:tcPr>
          <w:p w14:paraId="53FDEAA7" w14:textId="77777777" w:rsidR="00421FEC" w:rsidRPr="00421FEC" w:rsidRDefault="00421FEC" w:rsidP="00421FEC">
            <w:pPr>
              <w:spacing w:line="400" w:lineRule="atLeast"/>
              <w:rPr>
                <w:rFonts w:ascii="宋体" w:eastAsia="宋体" w:hAnsi="宋体" w:cs="Calibri"/>
                <w:sz w:val="24"/>
                <w:szCs w:val="21"/>
              </w:rPr>
            </w:pPr>
            <w:r w:rsidRPr="00421FEC">
              <w:rPr>
                <w:rFonts w:ascii="宋体" w:eastAsia="宋体" w:hAnsi="宋体" w:cs="宋体" w:hint="eastAsia"/>
                <w:sz w:val="24"/>
                <w:szCs w:val="21"/>
              </w:rPr>
              <w:t>校党委、校行政发文表彰者；</w:t>
            </w:r>
          </w:p>
        </w:tc>
        <w:tc>
          <w:tcPr>
            <w:tcW w:w="2131" w:type="dxa"/>
          </w:tcPr>
          <w:p w14:paraId="4F1FE67A"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Calibri"/>
                <w:sz w:val="24"/>
                <w:szCs w:val="21"/>
              </w:rPr>
              <w:t>5</w:t>
            </w:r>
            <w:r w:rsidRPr="00421FEC">
              <w:rPr>
                <w:rFonts w:ascii="宋体" w:eastAsia="宋体" w:hAnsi="宋体" w:cs="宋体" w:hint="eastAsia"/>
                <w:sz w:val="24"/>
                <w:szCs w:val="21"/>
              </w:rPr>
              <w:t>分</w:t>
            </w:r>
          </w:p>
        </w:tc>
        <w:tc>
          <w:tcPr>
            <w:tcW w:w="2717" w:type="dxa"/>
            <w:vMerge/>
          </w:tcPr>
          <w:p w14:paraId="15D9C00C" w14:textId="77777777" w:rsidR="00421FEC" w:rsidRPr="00421FEC" w:rsidRDefault="00421FEC" w:rsidP="00421FEC">
            <w:pPr>
              <w:tabs>
                <w:tab w:val="left" w:pos="735"/>
              </w:tabs>
              <w:spacing w:line="300" w:lineRule="auto"/>
              <w:rPr>
                <w:rFonts w:ascii="宋体" w:eastAsia="宋体" w:hAnsi="宋体" w:cs="Calibri"/>
                <w:sz w:val="24"/>
                <w:szCs w:val="21"/>
              </w:rPr>
            </w:pPr>
          </w:p>
        </w:tc>
      </w:tr>
      <w:tr w:rsidR="00421FEC" w:rsidRPr="00421FEC" w14:paraId="4BB2AD25" w14:textId="77777777" w:rsidTr="00440E8D">
        <w:trPr>
          <w:trHeight w:val="1624"/>
        </w:trPr>
        <w:tc>
          <w:tcPr>
            <w:tcW w:w="1668" w:type="dxa"/>
            <w:vMerge/>
          </w:tcPr>
          <w:p w14:paraId="42B4D2E3" w14:textId="77777777" w:rsidR="00421FEC" w:rsidRPr="00421FEC" w:rsidRDefault="00421FEC" w:rsidP="00421FEC">
            <w:pPr>
              <w:tabs>
                <w:tab w:val="left" w:pos="735"/>
              </w:tabs>
              <w:spacing w:line="300" w:lineRule="auto"/>
              <w:rPr>
                <w:rFonts w:ascii="宋体" w:eastAsia="宋体" w:hAnsi="宋体" w:cs="Calibri"/>
                <w:sz w:val="24"/>
                <w:szCs w:val="21"/>
              </w:rPr>
            </w:pPr>
          </w:p>
        </w:tc>
        <w:tc>
          <w:tcPr>
            <w:tcW w:w="2592" w:type="dxa"/>
          </w:tcPr>
          <w:p w14:paraId="2E0B1F64" w14:textId="77777777" w:rsidR="00421FEC" w:rsidRPr="00421FEC" w:rsidRDefault="00421FEC" w:rsidP="00421FEC">
            <w:pPr>
              <w:spacing w:line="400" w:lineRule="atLeast"/>
              <w:rPr>
                <w:rFonts w:ascii="宋体" w:eastAsia="宋体" w:hAnsi="宋体" w:cs="宋体"/>
                <w:sz w:val="24"/>
                <w:szCs w:val="21"/>
              </w:rPr>
            </w:pPr>
            <w:r w:rsidRPr="00421FEC">
              <w:rPr>
                <w:rFonts w:ascii="宋体" w:eastAsia="宋体" w:hAnsi="宋体" w:cs="宋体" w:hint="eastAsia"/>
                <w:sz w:val="24"/>
                <w:szCs w:val="21"/>
              </w:rPr>
              <w:t>院级表彰</w:t>
            </w:r>
          </w:p>
        </w:tc>
        <w:tc>
          <w:tcPr>
            <w:tcW w:w="2131" w:type="dxa"/>
          </w:tcPr>
          <w:p w14:paraId="7BBFF965" w14:textId="77777777" w:rsidR="00421FEC" w:rsidRPr="00421FEC" w:rsidRDefault="00421FEC" w:rsidP="00421FEC">
            <w:pPr>
              <w:tabs>
                <w:tab w:val="left" w:pos="735"/>
              </w:tabs>
              <w:spacing w:line="300" w:lineRule="auto"/>
              <w:rPr>
                <w:rFonts w:ascii="宋体" w:eastAsia="宋体" w:hAnsi="宋体" w:cs="Calibri"/>
                <w:sz w:val="24"/>
                <w:szCs w:val="21"/>
              </w:rPr>
            </w:pPr>
            <w:r w:rsidRPr="00421FEC">
              <w:rPr>
                <w:rFonts w:ascii="宋体" w:eastAsia="宋体" w:hAnsi="宋体" w:cs="Calibri" w:hint="eastAsia"/>
                <w:sz w:val="24"/>
                <w:szCs w:val="21"/>
              </w:rPr>
              <w:t>2分</w:t>
            </w:r>
          </w:p>
        </w:tc>
        <w:tc>
          <w:tcPr>
            <w:tcW w:w="2717" w:type="dxa"/>
            <w:vMerge/>
          </w:tcPr>
          <w:p w14:paraId="0ECF8F21" w14:textId="77777777" w:rsidR="00421FEC" w:rsidRPr="00421FEC" w:rsidRDefault="00421FEC" w:rsidP="00421FEC">
            <w:pPr>
              <w:tabs>
                <w:tab w:val="left" w:pos="735"/>
              </w:tabs>
              <w:spacing w:line="300" w:lineRule="auto"/>
              <w:rPr>
                <w:rFonts w:ascii="宋体" w:eastAsia="宋体" w:hAnsi="宋体" w:cs="Calibri"/>
                <w:sz w:val="24"/>
                <w:szCs w:val="21"/>
              </w:rPr>
            </w:pPr>
          </w:p>
        </w:tc>
      </w:tr>
    </w:tbl>
    <w:p w14:paraId="47A7ECAB" w14:textId="77777777" w:rsidR="00835145" w:rsidRDefault="00835145" w:rsidP="00421FEC">
      <w:pPr>
        <w:spacing w:line="300" w:lineRule="auto"/>
        <w:ind w:firstLineChars="100" w:firstLine="241"/>
        <w:rPr>
          <w:rFonts w:ascii="宋体" w:eastAsia="宋体" w:hAnsi="宋体" w:cs="宋体"/>
          <w:b/>
          <w:bCs/>
          <w:sz w:val="24"/>
          <w:szCs w:val="21"/>
        </w:rPr>
      </w:pPr>
    </w:p>
    <w:p w14:paraId="20A93B36" w14:textId="17162576" w:rsidR="00421FEC" w:rsidRPr="00421FEC" w:rsidRDefault="00421FEC" w:rsidP="00421FEC">
      <w:pPr>
        <w:spacing w:line="300" w:lineRule="auto"/>
        <w:ind w:firstLineChars="100" w:firstLine="241"/>
        <w:rPr>
          <w:rFonts w:ascii="宋体" w:eastAsia="宋体" w:hAnsi="宋体" w:cs="宋体"/>
          <w:b/>
          <w:bCs/>
          <w:sz w:val="24"/>
          <w:szCs w:val="21"/>
        </w:rPr>
      </w:pPr>
      <w:r w:rsidRPr="00421FEC">
        <w:rPr>
          <w:rFonts w:ascii="宋体" w:eastAsia="宋体" w:hAnsi="宋体" w:cs="宋体" w:hint="eastAsia"/>
          <w:b/>
          <w:bCs/>
          <w:sz w:val="24"/>
          <w:szCs w:val="21"/>
        </w:rPr>
        <w:t>二、科研成果计分标准</w:t>
      </w: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569"/>
        <w:gridCol w:w="1681"/>
        <w:gridCol w:w="3045"/>
      </w:tblGrid>
      <w:tr w:rsidR="00421FEC" w:rsidRPr="00421FEC" w14:paraId="7FCCA159" w14:textId="77777777" w:rsidTr="00440E8D">
        <w:trPr>
          <w:cantSplit/>
          <w:trHeight w:val="853"/>
        </w:trPr>
        <w:tc>
          <w:tcPr>
            <w:tcW w:w="4307" w:type="dxa"/>
            <w:gridSpan w:val="2"/>
            <w:vAlign w:val="center"/>
          </w:tcPr>
          <w:p w14:paraId="17514722" w14:textId="77777777" w:rsidR="00421FEC" w:rsidRPr="00421FEC" w:rsidRDefault="00421FEC" w:rsidP="00421FEC">
            <w:pPr>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项</w:t>
            </w:r>
            <w:r w:rsidRPr="00421FEC">
              <w:rPr>
                <w:rFonts w:ascii="宋体" w:eastAsia="宋体" w:hAnsi="宋体" w:cs="宋体"/>
                <w:b/>
                <w:sz w:val="24"/>
                <w:szCs w:val="21"/>
              </w:rPr>
              <w:t xml:space="preserve">   </w:t>
            </w:r>
            <w:r w:rsidRPr="00421FEC">
              <w:rPr>
                <w:rFonts w:ascii="宋体" w:eastAsia="宋体" w:hAnsi="宋体" w:cs="宋体" w:hint="eastAsia"/>
                <w:b/>
                <w:sz w:val="24"/>
                <w:szCs w:val="21"/>
              </w:rPr>
              <w:t>目</w:t>
            </w:r>
          </w:p>
        </w:tc>
        <w:tc>
          <w:tcPr>
            <w:tcW w:w="1681" w:type="dxa"/>
            <w:vAlign w:val="center"/>
          </w:tcPr>
          <w:p w14:paraId="2422A5E4" w14:textId="77777777" w:rsidR="00421FEC" w:rsidRPr="00421FEC" w:rsidRDefault="00421FEC" w:rsidP="00421FEC">
            <w:pPr>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计</w:t>
            </w:r>
            <w:r w:rsidRPr="00421FEC">
              <w:rPr>
                <w:rFonts w:ascii="宋体" w:eastAsia="宋体" w:hAnsi="宋体" w:cs="宋体"/>
                <w:b/>
                <w:sz w:val="24"/>
                <w:szCs w:val="21"/>
              </w:rPr>
              <w:t xml:space="preserve"> </w:t>
            </w:r>
            <w:r w:rsidRPr="00421FEC">
              <w:rPr>
                <w:rFonts w:ascii="宋体" w:eastAsia="宋体" w:hAnsi="宋体" w:cs="宋体" w:hint="eastAsia"/>
                <w:b/>
                <w:sz w:val="24"/>
                <w:szCs w:val="21"/>
              </w:rPr>
              <w:t>分</w:t>
            </w:r>
          </w:p>
        </w:tc>
        <w:tc>
          <w:tcPr>
            <w:tcW w:w="3045" w:type="dxa"/>
            <w:vAlign w:val="center"/>
          </w:tcPr>
          <w:p w14:paraId="6042DAB1" w14:textId="77777777" w:rsidR="00421FEC" w:rsidRPr="00421FEC" w:rsidRDefault="00421FEC" w:rsidP="00421FEC">
            <w:pPr>
              <w:spacing w:line="300" w:lineRule="auto"/>
              <w:jc w:val="center"/>
              <w:rPr>
                <w:rFonts w:ascii="宋体" w:eastAsia="宋体" w:hAnsi="宋体" w:cs="Calibri"/>
                <w:b/>
                <w:sz w:val="24"/>
                <w:szCs w:val="21"/>
              </w:rPr>
            </w:pPr>
            <w:r w:rsidRPr="00421FEC">
              <w:rPr>
                <w:rFonts w:ascii="宋体" w:eastAsia="宋体" w:hAnsi="宋体" w:cs="宋体" w:hint="eastAsia"/>
                <w:b/>
                <w:sz w:val="24"/>
                <w:szCs w:val="21"/>
              </w:rPr>
              <w:t>说</w:t>
            </w:r>
            <w:r w:rsidRPr="00421FEC">
              <w:rPr>
                <w:rFonts w:ascii="宋体" w:eastAsia="宋体" w:hAnsi="宋体" w:cs="宋体"/>
                <w:b/>
                <w:sz w:val="24"/>
                <w:szCs w:val="21"/>
              </w:rPr>
              <w:t xml:space="preserve">   </w:t>
            </w:r>
            <w:r w:rsidRPr="00421FEC">
              <w:rPr>
                <w:rFonts w:ascii="宋体" w:eastAsia="宋体" w:hAnsi="宋体" w:cs="宋体" w:hint="eastAsia"/>
                <w:b/>
                <w:sz w:val="24"/>
                <w:szCs w:val="21"/>
              </w:rPr>
              <w:t>明</w:t>
            </w:r>
          </w:p>
        </w:tc>
      </w:tr>
      <w:tr w:rsidR="00437E72" w:rsidRPr="00421FEC" w14:paraId="57149B68" w14:textId="77777777" w:rsidTr="00437E72">
        <w:trPr>
          <w:cantSplit/>
          <w:trHeight w:val="780"/>
        </w:trPr>
        <w:tc>
          <w:tcPr>
            <w:tcW w:w="738" w:type="dxa"/>
            <w:vMerge w:val="restart"/>
          </w:tcPr>
          <w:p w14:paraId="6856C67F" w14:textId="77777777" w:rsidR="00437E72" w:rsidRPr="00421FEC" w:rsidRDefault="00437E72" w:rsidP="00421FEC">
            <w:pPr>
              <w:widowControl/>
              <w:spacing w:line="300" w:lineRule="auto"/>
              <w:jc w:val="center"/>
              <w:rPr>
                <w:rFonts w:ascii="宋体" w:eastAsia="宋体" w:hAnsi="宋体" w:cs="Calibri"/>
                <w:sz w:val="24"/>
                <w:szCs w:val="21"/>
              </w:rPr>
            </w:pPr>
          </w:p>
          <w:p w14:paraId="6409D704"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科</w:t>
            </w:r>
          </w:p>
          <w:p w14:paraId="688AAF55" w14:textId="77777777" w:rsidR="00437E72" w:rsidRPr="00421FEC" w:rsidRDefault="00437E72" w:rsidP="00421FEC">
            <w:pPr>
              <w:widowControl/>
              <w:spacing w:line="300" w:lineRule="auto"/>
              <w:jc w:val="center"/>
              <w:rPr>
                <w:rFonts w:ascii="宋体" w:eastAsia="宋体" w:hAnsi="宋体" w:cs="Calibri"/>
                <w:b/>
                <w:sz w:val="32"/>
                <w:szCs w:val="32"/>
              </w:rPr>
            </w:pPr>
          </w:p>
          <w:p w14:paraId="2B754BE3" w14:textId="77777777" w:rsidR="00437E72" w:rsidRPr="00421FEC" w:rsidRDefault="00437E72" w:rsidP="00421FEC">
            <w:pPr>
              <w:widowControl/>
              <w:spacing w:line="300" w:lineRule="auto"/>
              <w:jc w:val="center"/>
              <w:rPr>
                <w:rFonts w:ascii="宋体" w:eastAsia="宋体" w:hAnsi="宋体" w:cs="Calibri"/>
                <w:b/>
                <w:sz w:val="32"/>
                <w:szCs w:val="32"/>
              </w:rPr>
            </w:pPr>
            <w:proofErr w:type="gramStart"/>
            <w:r w:rsidRPr="00421FEC">
              <w:rPr>
                <w:rFonts w:ascii="宋体" w:eastAsia="宋体" w:hAnsi="宋体" w:cs="宋体" w:hint="eastAsia"/>
                <w:b/>
                <w:sz w:val="32"/>
                <w:szCs w:val="32"/>
              </w:rPr>
              <w:t>研</w:t>
            </w:r>
            <w:proofErr w:type="gramEnd"/>
          </w:p>
          <w:p w14:paraId="4DED0E8B" w14:textId="77777777" w:rsidR="00437E72" w:rsidRPr="00421FEC" w:rsidRDefault="00437E72" w:rsidP="00421FEC">
            <w:pPr>
              <w:widowControl/>
              <w:spacing w:line="300" w:lineRule="auto"/>
              <w:jc w:val="center"/>
              <w:rPr>
                <w:rFonts w:ascii="宋体" w:eastAsia="宋体" w:hAnsi="宋体" w:cs="Calibri"/>
                <w:b/>
                <w:sz w:val="32"/>
                <w:szCs w:val="32"/>
              </w:rPr>
            </w:pPr>
          </w:p>
          <w:p w14:paraId="1A53C47D"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论</w:t>
            </w:r>
          </w:p>
          <w:p w14:paraId="1AA5A8A8" w14:textId="77777777" w:rsidR="00437E72" w:rsidRPr="00421FEC" w:rsidRDefault="00437E72" w:rsidP="00421FEC">
            <w:pPr>
              <w:widowControl/>
              <w:spacing w:line="300" w:lineRule="auto"/>
              <w:jc w:val="center"/>
              <w:rPr>
                <w:rFonts w:ascii="宋体" w:eastAsia="宋体" w:hAnsi="宋体" w:cs="Calibri"/>
                <w:b/>
                <w:sz w:val="32"/>
                <w:szCs w:val="32"/>
              </w:rPr>
            </w:pPr>
          </w:p>
          <w:p w14:paraId="6044062D"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文</w:t>
            </w:r>
          </w:p>
          <w:p w14:paraId="2CADE1B0" w14:textId="77777777" w:rsidR="00437E72" w:rsidRPr="00421FEC" w:rsidRDefault="00437E72" w:rsidP="00421FEC">
            <w:pPr>
              <w:widowControl/>
              <w:spacing w:line="300" w:lineRule="auto"/>
              <w:jc w:val="center"/>
              <w:rPr>
                <w:rFonts w:ascii="宋体" w:eastAsia="宋体" w:hAnsi="宋体" w:cs="Calibri"/>
                <w:b/>
                <w:sz w:val="32"/>
                <w:szCs w:val="32"/>
              </w:rPr>
            </w:pPr>
          </w:p>
          <w:p w14:paraId="25B7E1A6"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类</w:t>
            </w:r>
          </w:p>
          <w:p w14:paraId="1A586670" w14:textId="77777777" w:rsidR="00437E72" w:rsidRPr="00421FEC" w:rsidRDefault="00437E72" w:rsidP="00421FEC">
            <w:pPr>
              <w:widowControl/>
              <w:spacing w:line="300" w:lineRule="auto"/>
              <w:jc w:val="center"/>
              <w:rPr>
                <w:rFonts w:ascii="宋体" w:eastAsia="宋体" w:hAnsi="宋体" w:cs="Calibri"/>
                <w:b/>
                <w:sz w:val="32"/>
                <w:szCs w:val="32"/>
              </w:rPr>
            </w:pPr>
          </w:p>
          <w:p w14:paraId="4C5E94F4" w14:textId="77777777" w:rsidR="00437E72" w:rsidRPr="00421FEC" w:rsidRDefault="00437E72" w:rsidP="00421FEC">
            <w:pPr>
              <w:widowControl/>
              <w:spacing w:line="300" w:lineRule="auto"/>
              <w:jc w:val="center"/>
              <w:rPr>
                <w:rFonts w:ascii="宋体" w:eastAsia="宋体" w:hAnsi="宋体" w:cs="Calibri"/>
                <w:b/>
                <w:sz w:val="32"/>
                <w:szCs w:val="32"/>
              </w:rPr>
            </w:pPr>
            <w:r w:rsidRPr="00421FEC">
              <w:rPr>
                <w:rFonts w:ascii="宋体" w:eastAsia="宋体" w:hAnsi="宋体" w:cs="宋体" w:hint="eastAsia"/>
                <w:b/>
                <w:sz w:val="32"/>
                <w:szCs w:val="32"/>
              </w:rPr>
              <w:t>计</w:t>
            </w:r>
          </w:p>
          <w:p w14:paraId="63852C4E" w14:textId="77777777" w:rsidR="00437E72" w:rsidRPr="00421FEC" w:rsidRDefault="00437E72" w:rsidP="00421FEC">
            <w:pPr>
              <w:widowControl/>
              <w:spacing w:line="300" w:lineRule="auto"/>
              <w:jc w:val="center"/>
              <w:rPr>
                <w:rFonts w:ascii="宋体" w:eastAsia="宋体" w:hAnsi="宋体" w:cs="Calibri"/>
                <w:b/>
                <w:sz w:val="32"/>
                <w:szCs w:val="32"/>
              </w:rPr>
            </w:pPr>
          </w:p>
          <w:p w14:paraId="07019A1C"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b/>
                <w:sz w:val="32"/>
                <w:szCs w:val="32"/>
              </w:rPr>
              <w:t>分</w:t>
            </w:r>
          </w:p>
        </w:tc>
        <w:tc>
          <w:tcPr>
            <w:tcW w:w="3569" w:type="dxa"/>
            <w:vAlign w:val="center"/>
          </w:tcPr>
          <w:p w14:paraId="6381DB9E"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lastRenderedPageBreak/>
              <w:t>CCF</w:t>
            </w:r>
            <w:r w:rsidRPr="00421FEC">
              <w:rPr>
                <w:rFonts w:ascii="宋体" w:eastAsia="宋体" w:hAnsi="宋体" w:cs="Calibri"/>
                <w:sz w:val="24"/>
                <w:szCs w:val="21"/>
              </w:rPr>
              <w:t xml:space="preserve"> A</w:t>
            </w:r>
            <w:r w:rsidRPr="00421FEC">
              <w:rPr>
                <w:rFonts w:ascii="宋体" w:eastAsia="宋体" w:hAnsi="宋体" w:cs="Calibri" w:hint="eastAsia"/>
                <w:sz w:val="24"/>
                <w:szCs w:val="21"/>
              </w:rPr>
              <w:t>类期刊论文；</w:t>
            </w:r>
          </w:p>
          <w:p w14:paraId="07D32620"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ESI计算机学科的SCI一区期刊论文；</w:t>
            </w:r>
          </w:p>
          <w:p w14:paraId="4A6A586A" w14:textId="77777777" w:rsidR="00437E72" w:rsidRPr="00421FEC" w:rsidRDefault="00437E72" w:rsidP="00421FEC">
            <w:pPr>
              <w:spacing w:line="300" w:lineRule="auto"/>
              <w:rPr>
                <w:rFonts w:ascii="宋体" w:eastAsia="宋体" w:hAnsi="宋体" w:cs="Calibri"/>
                <w:sz w:val="24"/>
                <w:szCs w:val="21"/>
              </w:rPr>
            </w:pPr>
          </w:p>
        </w:tc>
        <w:tc>
          <w:tcPr>
            <w:tcW w:w="1681" w:type="dxa"/>
            <w:vAlign w:val="center"/>
          </w:tcPr>
          <w:p w14:paraId="6CCEBC96"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6</w:t>
            </w:r>
            <w:r w:rsidRPr="00421FEC">
              <w:rPr>
                <w:rFonts w:ascii="宋体" w:eastAsia="宋体" w:hAnsi="宋体" w:cs="Calibri"/>
                <w:sz w:val="24"/>
                <w:szCs w:val="21"/>
              </w:rPr>
              <w:t>0</w:t>
            </w:r>
            <w:r w:rsidRPr="00421FEC">
              <w:rPr>
                <w:rFonts w:ascii="宋体" w:eastAsia="宋体" w:hAnsi="宋体" w:cs="宋体" w:hint="eastAsia"/>
                <w:sz w:val="24"/>
                <w:szCs w:val="21"/>
              </w:rPr>
              <w:t>分</w:t>
            </w:r>
            <w:r w:rsidRPr="00421FEC">
              <w:rPr>
                <w:rFonts w:ascii="宋体" w:eastAsia="宋体" w:hAnsi="宋体" w:cs="Calibri"/>
                <w:sz w:val="24"/>
                <w:szCs w:val="21"/>
              </w:rPr>
              <w:t>/</w:t>
            </w:r>
            <w:r w:rsidRPr="00421FEC">
              <w:rPr>
                <w:rFonts w:ascii="宋体" w:eastAsia="宋体" w:hAnsi="宋体" w:cs="宋体" w:hint="eastAsia"/>
                <w:sz w:val="24"/>
                <w:szCs w:val="21"/>
              </w:rPr>
              <w:t>篇</w:t>
            </w:r>
          </w:p>
        </w:tc>
        <w:tc>
          <w:tcPr>
            <w:tcW w:w="3045" w:type="dxa"/>
            <w:vMerge w:val="restart"/>
            <w:tcMar>
              <w:top w:w="57" w:type="dxa"/>
            </w:tcMar>
          </w:tcPr>
          <w:p w14:paraId="5225BDC7" w14:textId="77777777" w:rsidR="00437E72" w:rsidRPr="00421FEC" w:rsidRDefault="00437E72" w:rsidP="00421FEC">
            <w:pPr>
              <w:rPr>
                <w:rFonts w:ascii="宋体" w:eastAsia="宋体" w:hAnsi="宋体" w:cs="宋体"/>
                <w:sz w:val="24"/>
                <w:szCs w:val="24"/>
              </w:rPr>
            </w:pPr>
            <w:r w:rsidRPr="00421FEC">
              <w:rPr>
                <w:rFonts w:ascii="宋体" w:eastAsia="宋体" w:hAnsi="宋体" w:cs="宋体" w:hint="eastAsia"/>
                <w:sz w:val="24"/>
                <w:szCs w:val="24"/>
              </w:rPr>
              <w:t>1</w:t>
            </w:r>
            <w:r w:rsidRPr="00421FEC">
              <w:rPr>
                <w:rFonts w:ascii="宋体" w:eastAsia="宋体" w:hAnsi="宋体" w:cs="宋体"/>
                <w:sz w:val="24"/>
                <w:szCs w:val="24"/>
              </w:rPr>
              <w:t>.</w:t>
            </w:r>
            <w:r w:rsidRPr="00421FEC">
              <w:rPr>
                <w:rFonts w:ascii="宋体" w:eastAsia="宋体" w:hAnsi="宋体" w:cs="宋体" w:hint="eastAsia"/>
                <w:sz w:val="24"/>
                <w:szCs w:val="24"/>
              </w:rPr>
              <w:t>科研成果及竞赛加分实行代表作制，每名参评研究生代表作不超过</w:t>
            </w:r>
            <w:r w:rsidRPr="00421FEC">
              <w:rPr>
                <w:rFonts w:ascii="宋体" w:eastAsia="宋体" w:hAnsi="宋体" w:cs="Calibri"/>
                <w:sz w:val="24"/>
                <w:szCs w:val="24"/>
              </w:rPr>
              <w:t>5</w:t>
            </w:r>
            <w:r w:rsidRPr="00421FEC">
              <w:rPr>
                <w:rFonts w:ascii="宋体" w:eastAsia="宋体" w:hAnsi="宋体" w:cs="宋体" w:hint="eastAsia"/>
                <w:sz w:val="24"/>
                <w:szCs w:val="24"/>
              </w:rPr>
              <w:t>项。</w:t>
            </w:r>
          </w:p>
          <w:p w14:paraId="0CEE5BBB" w14:textId="77777777" w:rsidR="00437E72" w:rsidRPr="00421FEC" w:rsidRDefault="00437E72" w:rsidP="00421FEC">
            <w:pPr>
              <w:rPr>
                <w:rFonts w:ascii="宋体" w:eastAsia="宋体" w:hAnsi="宋体" w:cs="宋体"/>
                <w:sz w:val="24"/>
                <w:szCs w:val="24"/>
              </w:rPr>
            </w:pPr>
            <w:r w:rsidRPr="00421FEC">
              <w:rPr>
                <w:rFonts w:ascii="宋体" w:eastAsia="宋体" w:hAnsi="宋体" w:cs="宋体"/>
                <w:sz w:val="24"/>
                <w:szCs w:val="24"/>
              </w:rPr>
              <w:t>2.</w:t>
            </w:r>
            <w:r w:rsidRPr="00421FEC">
              <w:rPr>
                <w:rFonts w:ascii="宋体" w:eastAsia="宋体" w:hAnsi="宋体" w:cs="宋体" w:hint="eastAsia"/>
                <w:sz w:val="24"/>
                <w:szCs w:val="24"/>
              </w:rPr>
              <w:t>计算机类所有科研论文</w:t>
            </w:r>
            <w:proofErr w:type="gramStart"/>
            <w:r w:rsidRPr="00421FEC">
              <w:rPr>
                <w:rFonts w:ascii="宋体" w:eastAsia="宋体" w:hAnsi="宋体" w:cs="宋体" w:hint="eastAsia"/>
                <w:sz w:val="24"/>
                <w:szCs w:val="24"/>
              </w:rPr>
              <w:t>分区按</w:t>
            </w:r>
            <w:proofErr w:type="gramEnd"/>
            <w:r w:rsidRPr="00421FEC">
              <w:rPr>
                <w:rFonts w:ascii="宋体" w:eastAsia="宋体" w:hAnsi="宋体" w:cs="宋体" w:hint="eastAsia"/>
                <w:sz w:val="24"/>
                <w:szCs w:val="24"/>
              </w:rPr>
              <w:t>中科院大类分区计算。</w:t>
            </w:r>
          </w:p>
          <w:p w14:paraId="2F41BFA5" w14:textId="77777777" w:rsidR="00437E72" w:rsidRPr="00421FEC" w:rsidRDefault="00437E72" w:rsidP="00421FEC">
            <w:pPr>
              <w:rPr>
                <w:rFonts w:ascii="宋体" w:eastAsia="宋体" w:hAnsi="宋体" w:cs="Times New Roman"/>
                <w:sz w:val="24"/>
                <w:szCs w:val="24"/>
              </w:rPr>
            </w:pPr>
            <w:r w:rsidRPr="00421FEC">
              <w:rPr>
                <w:rFonts w:ascii="宋体" w:eastAsia="宋体" w:hAnsi="宋体" w:cs="Calibri" w:hint="eastAsia"/>
                <w:sz w:val="24"/>
                <w:szCs w:val="24"/>
              </w:rPr>
              <w:t>3</w:t>
            </w:r>
            <w:r w:rsidRPr="00421FEC">
              <w:rPr>
                <w:rFonts w:ascii="宋体" w:eastAsia="宋体" w:hAnsi="宋体" w:cs="宋体" w:hint="eastAsia"/>
                <w:sz w:val="24"/>
                <w:szCs w:val="24"/>
              </w:rPr>
              <w:t>.研究生科研成果应是本人为第一作者或导师第一作者、本人第二作者，其他均视为无效，并要求见刊。</w:t>
            </w:r>
          </w:p>
          <w:p w14:paraId="0861E4F4" w14:textId="77777777" w:rsidR="00437E72" w:rsidRPr="00421FEC" w:rsidRDefault="00437E72" w:rsidP="00421FEC">
            <w:pPr>
              <w:rPr>
                <w:rFonts w:ascii="宋体" w:eastAsia="宋体" w:hAnsi="宋体" w:cs="Times New Roman"/>
                <w:sz w:val="24"/>
                <w:szCs w:val="24"/>
              </w:rPr>
            </w:pPr>
            <w:r w:rsidRPr="00421FEC">
              <w:rPr>
                <w:rFonts w:ascii="宋体" w:eastAsia="宋体" w:hAnsi="宋体" w:cs="Calibri" w:hint="eastAsia"/>
                <w:sz w:val="24"/>
                <w:szCs w:val="24"/>
              </w:rPr>
              <w:t>4</w:t>
            </w:r>
            <w:r w:rsidRPr="00421FEC">
              <w:rPr>
                <w:rFonts w:ascii="宋体" w:eastAsia="宋体" w:hAnsi="宋体" w:cs="宋体" w:hint="eastAsia"/>
                <w:sz w:val="24"/>
                <w:szCs w:val="24"/>
              </w:rPr>
              <w:t>.同一论文被不同刊物收录（转载），以最高级别刊物加分，不累加。</w:t>
            </w:r>
          </w:p>
          <w:p w14:paraId="2E99071C" w14:textId="77777777" w:rsidR="00437E72" w:rsidRPr="00421FEC" w:rsidRDefault="00437E72" w:rsidP="00421FEC">
            <w:pPr>
              <w:rPr>
                <w:rFonts w:ascii="宋体" w:eastAsia="宋体" w:hAnsi="宋体" w:cs="Times New Roman"/>
                <w:sz w:val="24"/>
                <w:szCs w:val="24"/>
              </w:rPr>
            </w:pPr>
            <w:r w:rsidRPr="00421FEC">
              <w:rPr>
                <w:rFonts w:ascii="宋体" w:eastAsia="宋体" w:hAnsi="宋体" w:cs="Calibri" w:hint="eastAsia"/>
                <w:sz w:val="24"/>
                <w:szCs w:val="24"/>
              </w:rPr>
              <w:t>5</w:t>
            </w:r>
            <w:r w:rsidRPr="00421FEC">
              <w:rPr>
                <w:rFonts w:ascii="宋体" w:eastAsia="宋体" w:hAnsi="宋体" w:cs="宋体" w:hint="eastAsia"/>
                <w:sz w:val="24"/>
                <w:szCs w:val="24"/>
              </w:rPr>
              <w:t>.所有成果加分均应有书籍原件证实，否则不得加分。</w:t>
            </w:r>
          </w:p>
          <w:p w14:paraId="3FB285ED" w14:textId="77777777" w:rsidR="00437E72" w:rsidRPr="00421FEC" w:rsidRDefault="00437E72" w:rsidP="00421FEC">
            <w:pPr>
              <w:rPr>
                <w:rFonts w:ascii="宋体" w:eastAsia="宋体" w:hAnsi="宋体" w:cs="Times New Roman"/>
                <w:sz w:val="24"/>
                <w:szCs w:val="24"/>
              </w:rPr>
            </w:pPr>
            <w:r w:rsidRPr="00421FEC">
              <w:rPr>
                <w:rFonts w:ascii="宋体" w:eastAsia="宋体" w:hAnsi="宋体" w:cs="Times New Roman" w:hint="eastAsia"/>
                <w:sz w:val="24"/>
                <w:szCs w:val="24"/>
              </w:rPr>
              <w:lastRenderedPageBreak/>
              <w:t>6.CCF会议上获得best paper的加分原则：A类会议按90分计算；B类会议按45分计算；C类会议按25分计算。</w:t>
            </w:r>
          </w:p>
          <w:p w14:paraId="3EC8BD40" w14:textId="77777777" w:rsidR="00437E72" w:rsidRPr="00421FEC" w:rsidRDefault="00437E72" w:rsidP="00421FEC">
            <w:pPr>
              <w:rPr>
                <w:rFonts w:ascii="宋体" w:eastAsia="宋体" w:hAnsi="宋体" w:cs="Times New Roman"/>
                <w:sz w:val="24"/>
                <w:szCs w:val="24"/>
              </w:rPr>
            </w:pPr>
            <w:r w:rsidRPr="00421FEC">
              <w:rPr>
                <w:rFonts w:ascii="宋体" w:eastAsia="宋体" w:hAnsi="宋体" w:cs="Times New Roman" w:hint="eastAsia"/>
                <w:sz w:val="24"/>
                <w:szCs w:val="24"/>
              </w:rPr>
              <w:t>7.short paper在原论文</w:t>
            </w:r>
            <w:proofErr w:type="gramStart"/>
            <w:r w:rsidRPr="00421FEC">
              <w:rPr>
                <w:rFonts w:ascii="宋体" w:eastAsia="宋体" w:hAnsi="宋体" w:cs="Times New Roman" w:hint="eastAsia"/>
                <w:sz w:val="24"/>
                <w:szCs w:val="24"/>
              </w:rPr>
              <w:t>级别上降一级</w:t>
            </w:r>
            <w:proofErr w:type="gramEnd"/>
            <w:r w:rsidRPr="00421FEC">
              <w:rPr>
                <w:rFonts w:ascii="宋体" w:eastAsia="宋体" w:hAnsi="宋体" w:cs="Times New Roman" w:hint="eastAsia"/>
                <w:sz w:val="24"/>
                <w:szCs w:val="24"/>
              </w:rPr>
              <w:t>。</w:t>
            </w:r>
          </w:p>
          <w:p w14:paraId="36110629" w14:textId="55FA7A08" w:rsidR="00437E72" w:rsidRPr="00421FEC" w:rsidRDefault="00437E72" w:rsidP="00421FEC">
            <w:pPr>
              <w:rPr>
                <w:rFonts w:ascii="Times New Roman" w:eastAsia="宋体" w:hAnsi="Times New Roman" w:cs="Calibri"/>
                <w:sz w:val="24"/>
                <w:szCs w:val="24"/>
              </w:rPr>
            </w:pPr>
            <w:r w:rsidRPr="00421FEC">
              <w:rPr>
                <w:rFonts w:ascii="Times New Roman" w:eastAsia="宋体" w:hAnsi="Times New Roman" w:cs="Calibri" w:hint="eastAsia"/>
                <w:sz w:val="24"/>
                <w:szCs w:val="24"/>
              </w:rPr>
              <w:t>8.Poster paper</w:t>
            </w:r>
            <w:r w:rsidRPr="00421FEC">
              <w:rPr>
                <w:rFonts w:ascii="Times New Roman" w:eastAsia="宋体" w:hAnsi="Times New Roman" w:cs="Calibri" w:hint="eastAsia"/>
                <w:sz w:val="24"/>
                <w:szCs w:val="24"/>
              </w:rPr>
              <w:t>、</w:t>
            </w:r>
            <w:r w:rsidRPr="00421FEC">
              <w:rPr>
                <w:rFonts w:ascii="Times New Roman" w:eastAsia="宋体" w:hAnsi="Times New Roman" w:cs="Calibri"/>
                <w:sz w:val="24"/>
                <w:szCs w:val="24"/>
              </w:rPr>
              <w:t>正会之外的</w:t>
            </w:r>
            <w:r w:rsidRPr="00421FEC">
              <w:rPr>
                <w:rFonts w:ascii="Times New Roman" w:eastAsia="宋体" w:hAnsi="Times New Roman" w:cs="Calibri"/>
                <w:sz w:val="24"/>
                <w:szCs w:val="24"/>
              </w:rPr>
              <w:t>workshop</w:t>
            </w:r>
            <w:r w:rsidRPr="00421FEC">
              <w:rPr>
                <w:rFonts w:ascii="Times New Roman" w:eastAsia="宋体" w:hAnsi="Times New Roman" w:cs="Calibri"/>
                <w:sz w:val="24"/>
                <w:szCs w:val="24"/>
              </w:rPr>
              <w:t>论文</w:t>
            </w:r>
            <w:r w:rsidR="009961B6">
              <w:rPr>
                <w:rFonts w:ascii="Times New Roman" w:eastAsia="宋体" w:hAnsi="Times New Roman" w:cs="Calibri" w:hint="eastAsia"/>
                <w:sz w:val="24"/>
                <w:szCs w:val="24"/>
              </w:rPr>
              <w:t>由学院评审委员会进行认定</w:t>
            </w:r>
            <w:r w:rsidRPr="00421FEC">
              <w:rPr>
                <w:rFonts w:ascii="Times New Roman" w:eastAsia="宋体" w:hAnsi="Times New Roman" w:cs="Calibri" w:hint="eastAsia"/>
                <w:sz w:val="24"/>
                <w:szCs w:val="24"/>
              </w:rPr>
              <w:t>。</w:t>
            </w:r>
          </w:p>
          <w:p w14:paraId="4626186E" w14:textId="77777777" w:rsidR="00437E72" w:rsidRPr="00421FEC" w:rsidRDefault="00437E72" w:rsidP="00421FEC">
            <w:pPr>
              <w:rPr>
                <w:rFonts w:ascii="宋体" w:eastAsia="宋体" w:hAnsi="宋体" w:cs="宋体"/>
                <w:sz w:val="24"/>
                <w:szCs w:val="24"/>
              </w:rPr>
            </w:pPr>
            <w:r w:rsidRPr="00421FEC">
              <w:rPr>
                <w:rFonts w:ascii="宋体" w:eastAsia="宋体" w:hAnsi="宋体" w:cs="Calibri" w:hint="eastAsia"/>
                <w:sz w:val="24"/>
                <w:szCs w:val="24"/>
              </w:rPr>
              <w:t>9</w:t>
            </w:r>
            <w:r w:rsidRPr="00421FEC">
              <w:rPr>
                <w:rFonts w:ascii="宋体" w:eastAsia="宋体" w:hAnsi="宋体" w:cs="宋体" w:hint="eastAsia"/>
                <w:sz w:val="24"/>
                <w:szCs w:val="24"/>
              </w:rPr>
              <w:t>.</w:t>
            </w:r>
            <w:r w:rsidRPr="00421FEC">
              <w:rPr>
                <w:rFonts w:ascii="宋体" w:eastAsia="宋体" w:hAnsi="宋体" w:cs="宋体" w:hint="eastAsia"/>
                <w:bCs/>
                <w:sz w:val="24"/>
                <w:szCs w:val="24"/>
              </w:rPr>
              <w:t>获国家发明专利成果应有专利证书，</w:t>
            </w:r>
            <w:r w:rsidRPr="00421FEC">
              <w:rPr>
                <w:rFonts w:ascii="宋体" w:eastAsia="宋体" w:hAnsi="宋体" w:cs="宋体" w:hint="eastAsia"/>
                <w:sz w:val="24"/>
                <w:szCs w:val="24"/>
              </w:rPr>
              <w:t>若该专利获得其他科研奖励者，以最高分计，不累加。</w:t>
            </w:r>
          </w:p>
          <w:p w14:paraId="3E83FD04" w14:textId="5D2DD6BC" w:rsidR="00437E72" w:rsidRDefault="00437E72" w:rsidP="00421FEC">
            <w:pPr>
              <w:rPr>
                <w:rFonts w:ascii="宋体" w:eastAsia="宋体" w:hAnsi="宋体" w:cs="Times New Roman"/>
                <w:sz w:val="24"/>
                <w:szCs w:val="24"/>
              </w:rPr>
            </w:pPr>
            <w:r w:rsidRPr="00421FEC">
              <w:rPr>
                <w:rFonts w:ascii="宋体" w:eastAsia="宋体" w:hAnsi="宋体" w:cs="Times New Roman" w:hint="eastAsia"/>
                <w:sz w:val="24"/>
                <w:szCs w:val="24"/>
              </w:rPr>
              <w:t>10.不在列表内的其它学科竞赛获奖概不计分。</w:t>
            </w:r>
          </w:p>
          <w:p w14:paraId="4293C6E9" w14:textId="62A74562" w:rsidR="009961B6" w:rsidRPr="00421FEC" w:rsidRDefault="009961B6" w:rsidP="00421FEC">
            <w:pPr>
              <w:rPr>
                <w:rFonts w:ascii="宋体" w:eastAsia="宋体" w:hAnsi="宋体" w:cs="Times New Roman"/>
                <w:sz w:val="24"/>
                <w:szCs w:val="24"/>
              </w:rPr>
            </w:pPr>
            <w:r>
              <w:rPr>
                <w:rFonts w:ascii="宋体" w:eastAsia="宋体" w:hAnsi="宋体" w:cs="Times New Roman" w:hint="eastAsia"/>
                <w:sz w:val="24"/>
                <w:szCs w:val="24"/>
              </w:rPr>
              <w:t>1</w:t>
            </w:r>
            <w:r>
              <w:rPr>
                <w:rFonts w:ascii="宋体" w:eastAsia="宋体" w:hAnsi="宋体" w:cs="Times New Roman"/>
                <w:sz w:val="24"/>
                <w:szCs w:val="24"/>
              </w:rPr>
              <w:t>1.</w:t>
            </w:r>
            <w:r>
              <w:rPr>
                <w:rFonts w:ascii="宋体" w:eastAsia="宋体" w:hAnsi="宋体" w:cs="Times New Roman" w:hint="eastAsia"/>
                <w:sz w:val="24"/>
                <w:szCs w:val="24"/>
              </w:rPr>
              <w:t>会议论文以开会时间视作见刊时间。</w:t>
            </w:r>
          </w:p>
          <w:p w14:paraId="52BA7B2F" w14:textId="56142074" w:rsidR="00437E72" w:rsidRPr="00421FEC" w:rsidRDefault="00437E72" w:rsidP="009961B6">
            <w:pPr>
              <w:rPr>
                <w:rFonts w:ascii="宋体" w:eastAsia="宋体" w:hAnsi="宋体" w:cs="Times New Roman"/>
                <w:sz w:val="24"/>
                <w:szCs w:val="24"/>
              </w:rPr>
            </w:pPr>
          </w:p>
        </w:tc>
      </w:tr>
      <w:tr w:rsidR="00437E72" w:rsidRPr="00421FEC" w14:paraId="0CDB0699" w14:textId="77777777" w:rsidTr="00440E8D">
        <w:trPr>
          <w:cantSplit/>
          <w:trHeight w:val="780"/>
        </w:trPr>
        <w:tc>
          <w:tcPr>
            <w:tcW w:w="738" w:type="dxa"/>
            <w:vMerge/>
          </w:tcPr>
          <w:p w14:paraId="1FC59F59" w14:textId="77777777" w:rsidR="00437E72" w:rsidRPr="00421FEC" w:rsidRDefault="00437E72" w:rsidP="00421FEC">
            <w:pPr>
              <w:widowControl/>
              <w:spacing w:line="300" w:lineRule="auto"/>
              <w:jc w:val="center"/>
              <w:rPr>
                <w:rFonts w:ascii="宋体" w:eastAsia="宋体" w:hAnsi="宋体" w:cs="Calibri"/>
                <w:sz w:val="24"/>
                <w:szCs w:val="21"/>
              </w:rPr>
            </w:pPr>
          </w:p>
        </w:tc>
        <w:tc>
          <w:tcPr>
            <w:tcW w:w="3569" w:type="dxa"/>
            <w:vAlign w:val="center"/>
          </w:tcPr>
          <w:p w14:paraId="470DF744" w14:textId="77777777" w:rsidR="00437E72" w:rsidRPr="00421FEC" w:rsidRDefault="00437E72" w:rsidP="00437E72">
            <w:pPr>
              <w:spacing w:line="300" w:lineRule="auto"/>
              <w:rPr>
                <w:rFonts w:ascii="宋体" w:eastAsia="宋体" w:hAnsi="宋体" w:cs="宋体"/>
                <w:sz w:val="24"/>
                <w:szCs w:val="21"/>
              </w:rPr>
            </w:pPr>
            <w:r w:rsidRPr="00421FEC">
              <w:rPr>
                <w:rFonts w:ascii="宋体" w:eastAsia="宋体" w:hAnsi="宋体" w:cs="Calibri"/>
                <w:sz w:val="24"/>
                <w:szCs w:val="21"/>
              </w:rPr>
              <w:t>CCF</w:t>
            </w:r>
            <w:r w:rsidRPr="00421FEC">
              <w:rPr>
                <w:rFonts w:ascii="宋体" w:eastAsia="宋体" w:hAnsi="宋体" w:cs="Calibri" w:hint="eastAsia"/>
                <w:sz w:val="24"/>
                <w:szCs w:val="21"/>
              </w:rPr>
              <w:t xml:space="preserve"> </w:t>
            </w:r>
            <w:r w:rsidRPr="00421FEC">
              <w:rPr>
                <w:rFonts w:ascii="宋体" w:eastAsia="宋体" w:hAnsi="宋体" w:cs="宋体" w:hint="eastAsia"/>
                <w:sz w:val="24"/>
                <w:szCs w:val="21"/>
              </w:rPr>
              <w:t>A类会议论文；</w:t>
            </w:r>
          </w:p>
          <w:p w14:paraId="7B7ED9C4" w14:textId="77777777" w:rsidR="00437E72" w:rsidRPr="00421FEC" w:rsidRDefault="00437E72" w:rsidP="00421FEC">
            <w:pPr>
              <w:spacing w:line="300" w:lineRule="auto"/>
              <w:rPr>
                <w:rFonts w:ascii="宋体" w:eastAsia="宋体" w:hAnsi="宋体" w:cs="Calibri"/>
                <w:sz w:val="24"/>
                <w:szCs w:val="21"/>
              </w:rPr>
            </w:pPr>
          </w:p>
        </w:tc>
        <w:tc>
          <w:tcPr>
            <w:tcW w:w="1681" w:type="dxa"/>
            <w:vAlign w:val="center"/>
          </w:tcPr>
          <w:p w14:paraId="4C753C7F" w14:textId="5B87F5E6" w:rsidR="00437E72" w:rsidRPr="00421FEC" w:rsidRDefault="00437E72" w:rsidP="00421FEC">
            <w:pPr>
              <w:spacing w:line="300" w:lineRule="auto"/>
              <w:rPr>
                <w:rFonts w:ascii="宋体" w:eastAsia="宋体" w:hAnsi="宋体" w:cs="Calibri"/>
                <w:sz w:val="24"/>
                <w:szCs w:val="21"/>
              </w:rPr>
            </w:pPr>
            <w:r>
              <w:rPr>
                <w:rFonts w:ascii="宋体" w:eastAsia="宋体" w:hAnsi="宋体" w:cs="Calibri"/>
                <w:sz w:val="24"/>
                <w:szCs w:val="21"/>
              </w:rPr>
              <w:t>5</w:t>
            </w:r>
            <w:r w:rsidRPr="00421FEC">
              <w:rPr>
                <w:rFonts w:ascii="宋体" w:eastAsia="宋体" w:hAnsi="宋体" w:cs="Calibri"/>
                <w:sz w:val="24"/>
                <w:szCs w:val="21"/>
              </w:rPr>
              <w:t>0</w:t>
            </w:r>
            <w:r w:rsidRPr="00421FEC">
              <w:rPr>
                <w:rFonts w:ascii="宋体" w:eastAsia="宋体" w:hAnsi="宋体" w:cs="宋体" w:hint="eastAsia"/>
                <w:sz w:val="24"/>
                <w:szCs w:val="21"/>
              </w:rPr>
              <w:t>分</w:t>
            </w:r>
            <w:r w:rsidRPr="00421FEC">
              <w:rPr>
                <w:rFonts w:ascii="宋体" w:eastAsia="宋体" w:hAnsi="宋体" w:cs="Calibri"/>
                <w:sz w:val="24"/>
                <w:szCs w:val="21"/>
              </w:rPr>
              <w:t>/</w:t>
            </w:r>
            <w:r w:rsidRPr="00421FEC">
              <w:rPr>
                <w:rFonts w:ascii="宋体" w:eastAsia="宋体" w:hAnsi="宋体" w:cs="宋体" w:hint="eastAsia"/>
                <w:sz w:val="24"/>
                <w:szCs w:val="21"/>
              </w:rPr>
              <w:t>篇</w:t>
            </w:r>
          </w:p>
        </w:tc>
        <w:tc>
          <w:tcPr>
            <w:tcW w:w="3045" w:type="dxa"/>
            <w:vMerge/>
            <w:tcMar>
              <w:top w:w="57" w:type="dxa"/>
            </w:tcMar>
          </w:tcPr>
          <w:p w14:paraId="489EBD90" w14:textId="77777777" w:rsidR="00437E72" w:rsidRPr="00421FEC" w:rsidRDefault="00437E72" w:rsidP="00421FEC">
            <w:pPr>
              <w:rPr>
                <w:rFonts w:ascii="宋体" w:eastAsia="宋体" w:hAnsi="宋体" w:cs="宋体"/>
                <w:sz w:val="24"/>
                <w:szCs w:val="24"/>
              </w:rPr>
            </w:pPr>
          </w:p>
        </w:tc>
      </w:tr>
      <w:tr w:rsidR="00437E72" w:rsidRPr="00421FEC" w14:paraId="31F9D227" w14:textId="77777777" w:rsidTr="00437E72">
        <w:trPr>
          <w:cantSplit/>
          <w:trHeight w:val="780"/>
        </w:trPr>
        <w:tc>
          <w:tcPr>
            <w:tcW w:w="738" w:type="dxa"/>
            <w:vMerge/>
          </w:tcPr>
          <w:p w14:paraId="4C9ABCBF" w14:textId="77777777" w:rsidR="00437E72" w:rsidRPr="00421FEC" w:rsidRDefault="00437E72" w:rsidP="00421FEC">
            <w:pPr>
              <w:spacing w:line="300" w:lineRule="auto"/>
              <w:rPr>
                <w:rFonts w:ascii="Times New Roman" w:eastAsia="宋体" w:hAnsi="Times New Roman" w:cs="Calibri"/>
                <w:szCs w:val="21"/>
              </w:rPr>
            </w:pPr>
          </w:p>
        </w:tc>
        <w:tc>
          <w:tcPr>
            <w:tcW w:w="3569" w:type="dxa"/>
            <w:vAlign w:val="center"/>
          </w:tcPr>
          <w:p w14:paraId="48D04372"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 xml:space="preserve">CCF </w:t>
            </w:r>
            <w:r w:rsidRPr="00421FEC">
              <w:rPr>
                <w:rFonts w:ascii="宋体" w:eastAsia="宋体" w:hAnsi="宋体" w:cs="Calibri"/>
                <w:sz w:val="24"/>
                <w:szCs w:val="24"/>
              </w:rPr>
              <w:t>B</w:t>
            </w:r>
            <w:r w:rsidRPr="00421FEC">
              <w:rPr>
                <w:rFonts w:ascii="宋体" w:eastAsia="宋体" w:hAnsi="宋体" w:cs="Calibri" w:hint="eastAsia"/>
                <w:sz w:val="24"/>
                <w:szCs w:val="24"/>
              </w:rPr>
              <w:t>类期刊论文；</w:t>
            </w:r>
          </w:p>
          <w:p w14:paraId="78B857A2" w14:textId="3259BEA2"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ESI计算机学科的SCI二区期刊论文；</w:t>
            </w:r>
          </w:p>
          <w:p w14:paraId="5306DF48" w14:textId="77777777" w:rsidR="00437E72" w:rsidRPr="00421FEC" w:rsidRDefault="00437E72" w:rsidP="00421FEC">
            <w:pPr>
              <w:spacing w:line="300" w:lineRule="auto"/>
              <w:rPr>
                <w:rFonts w:ascii="宋体" w:eastAsia="宋体" w:hAnsi="宋体" w:cs="Calibri"/>
                <w:sz w:val="24"/>
                <w:szCs w:val="24"/>
              </w:rPr>
            </w:pPr>
          </w:p>
        </w:tc>
        <w:tc>
          <w:tcPr>
            <w:tcW w:w="1681" w:type="dxa"/>
            <w:vAlign w:val="center"/>
          </w:tcPr>
          <w:p w14:paraId="49B0A9B1"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4</w:t>
            </w:r>
            <w:r w:rsidRPr="00421FEC">
              <w:rPr>
                <w:rFonts w:ascii="宋体" w:eastAsia="宋体" w:hAnsi="宋体" w:cs="Calibri"/>
                <w:sz w:val="24"/>
                <w:szCs w:val="24"/>
              </w:rPr>
              <w:t>0</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196AD1A8"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469556E9" w14:textId="77777777" w:rsidTr="00440E8D">
        <w:trPr>
          <w:cantSplit/>
          <w:trHeight w:val="780"/>
        </w:trPr>
        <w:tc>
          <w:tcPr>
            <w:tcW w:w="738" w:type="dxa"/>
            <w:vMerge/>
          </w:tcPr>
          <w:p w14:paraId="05805A4F" w14:textId="77777777" w:rsidR="00437E72" w:rsidRPr="00421FEC" w:rsidRDefault="00437E72" w:rsidP="00421FEC">
            <w:pPr>
              <w:spacing w:line="300" w:lineRule="auto"/>
              <w:rPr>
                <w:rFonts w:ascii="Times New Roman" w:eastAsia="宋体" w:hAnsi="Times New Roman" w:cs="Calibri"/>
                <w:szCs w:val="21"/>
              </w:rPr>
            </w:pPr>
          </w:p>
        </w:tc>
        <w:tc>
          <w:tcPr>
            <w:tcW w:w="3569" w:type="dxa"/>
            <w:vAlign w:val="center"/>
          </w:tcPr>
          <w:p w14:paraId="025DB85B" w14:textId="77777777" w:rsidR="00D5314E" w:rsidRPr="00421FEC" w:rsidRDefault="00D5314E" w:rsidP="00D5314E">
            <w:pPr>
              <w:spacing w:line="360" w:lineRule="auto"/>
              <w:rPr>
                <w:rFonts w:ascii="宋体" w:eastAsia="宋体" w:hAnsi="宋体" w:cs="宋体"/>
                <w:sz w:val="24"/>
                <w:szCs w:val="24"/>
              </w:rPr>
            </w:pPr>
            <w:r w:rsidRPr="00421FEC">
              <w:rPr>
                <w:rFonts w:ascii="宋体" w:eastAsia="宋体" w:hAnsi="宋体" w:cs="Calibri"/>
                <w:sz w:val="24"/>
                <w:szCs w:val="24"/>
              </w:rPr>
              <w:t>CCF</w:t>
            </w:r>
            <w:r w:rsidRPr="00421FEC">
              <w:rPr>
                <w:rFonts w:ascii="宋体" w:eastAsia="宋体" w:hAnsi="宋体" w:cs="Calibri" w:hint="eastAsia"/>
                <w:sz w:val="24"/>
                <w:szCs w:val="24"/>
              </w:rPr>
              <w:t xml:space="preserve"> B</w:t>
            </w:r>
            <w:r w:rsidRPr="00421FEC">
              <w:rPr>
                <w:rFonts w:ascii="宋体" w:eastAsia="宋体" w:hAnsi="宋体" w:cs="宋体" w:hint="eastAsia"/>
                <w:sz w:val="24"/>
                <w:szCs w:val="24"/>
              </w:rPr>
              <w:t>类会议论文；</w:t>
            </w:r>
          </w:p>
          <w:p w14:paraId="28152CD1" w14:textId="60763846" w:rsidR="00437E72" w:rsidRPr="00437E72" w:rsidRDefault="00437E72" w:rsidP="00D5314E">
            <w:pPr>
              <w:spacing w:line="300" w:lineRule="auto"/>
              <w:rPr>
                <w:rFonts w:ascii="宋体" w:eastAsia="宋体" w:hAnsi="宋体" w:cs="Calibri"/>
                <w:sz w:val="24"/>
                <w:szCs w:val="24"/>
              </w:rPr>
            </w:pPr>
            <w:r w:rsidRPr="00421FEC">
              <w:rPr>
                <w:rFonts w:ascii="宋体" w:eastAsia="宋体" w:hAnsi="宋体" w:cs="Calibri" w:hint="eastAsia"/>
                <w:sz w:val="24"/>
                <w:szCs w:val="24"/>
              </w:rPr>
              <w:t>ESI计算机学科的SCI三区期刊论文；</w:t>
            </w:r>
          </w:p>
        </w:tc>
        <w:tc>
          <w:tcPr>
            <w:tcW w:w="1681" w:type="dxa"/>
            <w:vAlign w:val="center"/>
          </w:tcPr>
          <w:p w14:paraId="4F651688" w14:textId="1776A674" w:rsidR="00437E72" w:rsidRPr="00421FEC" w:rsidRDefault="00437E72" w:rsidP="00421FEC">
            <w:pPr>
              <w:spacing w:line="300" w:lineRule="auto"/>
              <w:rPr>
                <w:rFonts w:ascii="宋体" w:eastAsia="宋体" w:hAnsi="宋体" w:cs="Calibri"/>
                <w:sz w:val="24"/>
                <w:szCs w:val="24"/>
              </w:rPr>
            </w:pPr>
            <w:r>
              <w:rPr>
                <w:rFonts w:ascii="宋体" w:eastAsia="宋体" w:hAnsi="宋体" w:cs="Calibri"/>
                <w:sz w:val="24"/>
                <w:szCs w:val="24"/>
              </w:rPr>
              <w:t>35</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741E399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2FC24385" w14:textId="77777777" w:rsidTr="00440E8D">
        <w:trPr>
          <w:cantSplit/>
          <w:trHeight w:val="962"/>
        </w:trPr>
        <w:tc>
          <w:tcPr>
            <w:tcW w:w="738" w:type="dxa"/>
            <w:vMerge/>
          </w:tcPr>
          <w:p w14:paraId="57FFFDE1" w14:textId="77777777" w:rsidR="00437E72" w:rsidRPr="00421FEC" w:rsidRDefault="00437E72" w:rsidP="00421FEC">
            <w:pPr>
              <w:spacing w:line="300" w:lineRule="auto"/>
              <w:rPr>
                <w:rFonts w:ascii="宋体" w:eastAsia="宋体" w:hAnsi="宋体" w:cs="Calibri"/>
                <w:sz w:val="24"/>
                <w:szCs w:val="21"/>
              </w:rPr>
            </w:pPr>
          </w:p>
        </w:tc>
        <w:tc>
          <w:tcPr>
            <w:tcW w:w="3569" w:type="dxa"/>
            <w:vAlign w:val="center"/>
          </w:tcPr>
          <w:p w14:paraId="3F3D3BB6" w14:textId="77777777" w:rsidR="00437E72" w:rsidRPr="00421FEC" w:rsidRDefault="00437E72" w:rsidP="00421FEC">
            <w:pPr>
              <w:spacing w:line="360" w:lineRule="auto"/>
              <w:rPr>
                <w:rFonts w:ascii="宋体" w:eastAsia="宋体" w:hAnsi="宋体" w:cs="Calibri"/>
                <w:sz w:val="24"/>
                <w:szCs w:val="24"/>
              </w:rPr>
            </w:pPr>
            <w:r w:rsidRPr="00421FEC">
              <w:rPr>
                <w:rFonts w:ascii="宋体" w:eastAsia="宋体" w:hAnsi="宋体" w:cs="Calibri"/>
                <w:sz w:val="24"/>
                <w:szCs w:val="24"/>
              </w:rPr>
              <w:t>CCF</w:t>
            </w:r>
            <w:r w:rsidRPr="00421FEC">
              <w:rPr>
                <w:rFonts w:ascii="宋体" w:eastAsia="宋体" w:hAnsi="宋体" w:cs="Calibri" w:hint="eastAsia"/>
                <w:sz w:val="24"/>
                <w:szCs w:val="24"/>
              </w:rPr>
              <w:t xml:space="preserve"> </w:t>
            </w:r>
            <w:r w:rsidRPr="00421FEC">
              <w:rPr>
                <w:rFonts w:ascii="宋体" w:eastAsia="宋体" w:hAnsi="宋体" w:cs="Calibri"/>
                <w:sz w:val="24"/>
                <w:szCs w:val="24"/>
              </w:rPr>
              <w:t>C</w:t>
            </w:r>
            <w:r w:rsidRPr="00421FEC">
              <w:rPr>
                <w:rFonts w:ascii="宋体" w:eastAsia="宋体" w:hAnsi="宋体" w:cs="宋体" w:hint="eastAsia"/>
                <w:sz w:val="24"/>
                <w:szCs w:val="24"/>
              </w:rPr>
              <w:t>类期刊论文；</w:t>
            </w:r>
          </w:p>
        </w:tc>
        <w:tc>
          <w:tcPr>
            <w:tcW w:w="1681" w:type="dxa"/>
            <w:vAlign w:val="center"/>
          </w:tcPr>
          <w:p w14:paraId="2B288CB6"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30</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4DAAE28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4E785684" w14:textId="77777777" w:rsidTr="00440E8D">
        <w:trPr>
          <w:cantSplit/>
          <w:trHeight w:val="983"/>
        </w:trPr>
        <w:tc>
          <w:tcPr>
            <w:tcW w:w="738" w:type="dxa"/>
            <w:vMerge/>
          </w:tcPr>
          <w:p w14:paraId="4AA5084D"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383C5AA6" w14:textId="77777777" w:rsidR="00437E72" w:rsidRPr="00421FEC" w:rsidRDefault="00437E72" w:rsidP="00421FEC">
            <w:pPr>
              <w:spacing w:line="300" w:lineRule="auto"/>
              <w:rPr>
                <w:rFonts w:ascii="宋体" w:eastAsia="宋体" w:hAnsi="宋体" w:cs="宋体"/>
                <w:sz w:val="24"/>
                <w:szCs w:val="24"/>
              </w:rPr>
            </w:pPr>
            <w:r w:rsidRPr="00421FEC">
              <w:rPr>
                <w:rFonts w:ascii="宋体" w:eastAsia="宋体" w:hAnsi="宋体" w:cs="Calibri" w:hint="eastAsia"/>
                <w:sz w:val="24"/>
                <w:szCs w:val="24"/>
              </w:rPr>
              <w:t>ESI计算机学科的SCI四区期刊论文；</w:t>
            </w:r>
            <w:r w:rsidRPr="00421FEC">
              <w:rPr>
                <w:rFonts w:ascii="宋体" w:eastAsia="宋体" w:hAnsi="宋体" w:cs="宋体" w:hint="eastAsia"/>
                <w:sz w:val="24"/>
                <w:szCs w:val="24"/>
              </w:rPr>
              <w:t xml:space="preserve"> </w:t>
            </w:r>
          </w:p>
          <w:p w14:paraId="7E6E62A0" w14:textId="77777777" w:rsidR="00437E72" w:rsidRPr="00421FEC" w:rsidRDefault="00437E72" w:rsidP="00421FEC">
            <w:pPr>
              <w:spacing w:line="300" w:lineRule="auto"/>
              <w:rPr>
                <w:rFonts w:ascii="宋体" w:eastAsia="宋体" w:hAnsi="宋体" w:cs="宋体"/>
                <w:sz w:val="24"/>
                <w:szCs w:val="24"/>
              </w:rPr>
            </w:pPr>
          </w:p>
        </w:tc>
        <w:tc>
          <w:tcPr>
            <w:tcW w:w="1681" w:type="dxa"/>
            <w:vAlign w:val="center"/>
          </w:tcPr>
          <w:p w14:paraId="6BCA8989"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25</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540B3EE2"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2C6D5787" w14:textId="77777777" w:rsidTr="00440E8D">
        <w:trPr>
          <w:cantSplit/>
          <w:trHeight w:val="2241"/>
        </w:trPr>
        <w:tc>
          <w:tcPr>
            <w:tcW w:w="738" w:type="dxa"/>
            <w:vMerge/>
          </w:tcPr>
          <w:p w14:paraId="799BEDCD" w14:textId="77777777" w:rsidR="00437E72" w:rsidRPr="00421FEC" w:rsidRDefault="00437E72" w:rsidP="00421FEC">
            <w:pPr>
              <w:spacing w:line="300" w:lineRule="auto"/>
              <w:jc w:val="left"/>
              <w:rPr>
                <w:rFonts w:ascii="宋体" w:eastAsia="宋体" w:hAnsi="宋体" w:cs="Calibri"/>
                <w:sz w:val="24"/>
                <w:szCs w:val="21"/>
              </w:rPr>
            </w:pPr>
          </w:p>
        </w:tc>
        <w:tc>
          <w:tcPr>
            <w:tcW w:w="3569" w:type="dxa"/>
            <w:tcMar>
              <w:top w:w="57" w:type="dxa"/>
              <w:bottom w:w="28" w:type="dxa"/>
            </w:tcMar>
            <w:vAlign w:val="center"/>
          </w:tcPr>
          <w:p w14:paraId="6DFEC83B"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sz w:val="24"/>
                <w:szCs w:val="24"/>
              </w:rPr>
              <w:t>CCF</w:t>
            </w:r>
            <w:r w:rsidRPr="00421FEC">
              <w:rPr>
                <w:rFonts w:ascii="宋体" w:eastAsia="宋体" w:hAnsi="宋体" w:cs="Calibri" w:hint="eastAsia"/>
                <w:sz w:val="24"/>
                <w:szCs w:val="24"/>
              </w:rPr>
              <w:t xml:space="preserve"> </w:t>
            </w:r>
            <w:r w:rsidRPr="00421FEC">
              <w:rPr>
                <w:rFonts w:ascii="宋体" w:eastAsia="宋体" w:hAnsi="宋体" w:cs="Calibri"/>
                <w:sz w:val="24"/>
                <w:szCs w:val="24"/>
              </w:rPr>
              <w:t>C</w:t>
            </w:r>
            <w:r w:rsidRPr="00421FEC">
              <w:rPr>
                <w:rFonts w:ascii="宋体" w:eastAsia="宋体" w:hAnsi="宋体" w:cs="Calibri" w:hint="eastAsia"/>
                <w:sz w:val="24"/>
                <w:szCs w:val="24"/>
              </w:rPr>
              <w:t>类会议论文；</w:t>
            </w:r>
          </w:p>
          <w:p w14:paraId="62547BE3" w14:textId="77777777" w:rsidR="00437E72" w:rsidRPr="00421FEC" w:rsidRDefault="00437E72" w:rsidP="00421FEC">
            <w:pPr>
              <w:spacing w:line="300" w:lineRule="auto"/>
              <w:rPr>
                <w:rFonts w:ascii="宋体" w:eastAsia="宋体" w:hAnsi="宋体" w:cs="宋体"/>
                <w:sz w:val="24"/>
                <w:szCs w:val="24"/>
              </w:rPr>
            </w:pPr>
            <w:r w:rsidRPr="00421FEC">
              <w:rPr>
                <w:rFonts w:ascii="宋体" w:eastAsia="宋体" w:hAnsi="宋体" w:cs="宋体" w:hint="eastAsia"/>
                <w:sz w:val="24"/>
                <w:szCs w:val="24"/>
              </w:rPr>
              <w:t>《计算机学院博士生论文发表中文期刊目录》论文；</w:t>
            </w:r>
          </w:p>
          <w:p w14:paraId="5E21A86D"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《中国计算机学会推荐中文科技期刊目录（A类）》；</w:t>
            </w:r>
          </w:p>
        </w:tc>
        <w:tc>
          <w:tcPr>
            <w:tcW w:w="1681" w:type="dxa"/>
            <w:vAlign w:val="center"/>
          </w:tcPr>
          <w:p w14:paraId="4C474C31"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20</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6642D189"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75D9654A" w14:textId="77777777" w:rsidTr="00440E8D">
        <w:trPr>
          <w:cantSplit/>
          <w:trHeight w:val="977"/>
        </w:trPr>
        <w:tc>
          <w:tcPr>
            <w:tcW w:w="738" w:type="dxa"/>
            <w:vMerge/>
          </w:tcPr>
          <w:p w14:paraId="79C398F3" w14:textId="77777777" w:rsidR="00437E72" w:rsidRPr="00421FEC" w:rsidRDefault="00437E72" w:rsidP="00421FEC">
            <w:pPr>
              <w:spacing w:line="300" w:lineRule="auto"/>
              <w:jc w:val="left"/>
              <w:rPr>
                <w:rFonts w:ascii="宋体" w:eastAsia="宋体" w:hAnsi="宋体" w:cs="Calibri"/>
                <w:sz w:val="24"/>
                <w:szCs w:val="21"/>
              </w:rPr>
            </w:pPr>
          </w:p>
        </w:tc>
        <w:tc>
          <w:tcPr>
            <w:tcW w:w="3569" w:type="dxa"/>
            <w:tcMar>
              <w:top w:w="57" w:type="dxa"/>
              <w:bottom w:w="28" w:type="dxa"/>
            </w:tcMar>
            <w:vAlign w:val="center"/>
          </w:tcPr>
          <w:p w14:paraId="5FCFAA58"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sz w:val="24"/>
                <w:szCs w:val="24"/>
              </w:rPr>
              <w:t>EI</w:t>
            </w:r>
            <w:r w:rsidRPr="00421FEC">
              <w:rPr>
                <w:rFonts w:ascii="宋体" w:eastAsia="宋体" w:hAnsi="宋体" w:cs="宋体" w:hint="eastAsia"/>
                <w:sz w:val="24"/>
                <w:szCs w:val="24"/>
              </w:rPr>
              <w:t>期刊论文；</w:t>
            </w:r>
          </w:p>
        </w:tc>
        <w:tc>
          <w:tcPr>
            <w:tcW w:w="1681" w:type="dxa"/>
            <w:vAlign w:val="center"/>
          </w:tcPr>
          <w:p w14:paraId="3CC6ECC7"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10</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36765CF8"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4094FC8D" w14:textId="77777777" w:rsidTr="00440E8D">
        <w:trPr>
          <w:cantSplit/>
          <w:trHeight w:val="1013"/>
        </w:trPr>
        <w:tc>
          <w:tcPr>
            <w:tcW w:w="738" w:type="dxa"/>
            <w:vMerge/>
          </w:tcPr>
          <w:p w14:paraId="300FC7DD" w14:textId="77777777" w:rsidR="00437E72" w:rsidRPr="00421FEC" w:rsidRDefault="00437E72" w:rsidP="00421FEC">
            <w:pPr>
              <w:spacing w:line="300" w:lineRule="auto"/>
              <w:jc w:val="left"/>
              <w:rPr>
                <w:rFonts w:ascii="宋体" w:eastAsia="宋体" w:hAnsi="宋体" w:cs="Calibri"/>
                <w:sz w:val="24"/>
                <w:szCs w:val="21"/>
              </w:rPr>
            </w:pPr>
          </w:p>
        </w:tc>
        <w:tc>
          <w:tcPr>
            <w:tcW w:w="3569" w:type="dxa"/>
            <w:tcMar>
              <w:top w:w="57" w:type="dxa"/>
              <w:bottom w:w="28" w:type="dxa"/>
            </w:tcMar>
            <w:vAlign w:val="center"/>
          </w:tcPr>
          <w:p w14:paraId="364C8B72" w14:textId="77777777" w:rsidR="009961B6" w:rsidRPr="00421FEC" w:rsidRDefault="009961B6" w:rsidP="009961B6">
            <w:pPr>
              <w:spacing w:line="300" w:lineRule="auto"/>
              <w:rPr>
                <w:rFonts w:ascii="宋体" w:eastAsia="宋体" w:hAnsi="宋体" w:cs="宋体"/>
                <w:sz w:val="24"/>
                <w:szCs w:val="24"/>
              </w:rPr>
            </w:pPr>
            <w:r w:rsidRPr="00421FEC">
              <w:rPr>
                <w:rFonts w:ascii="宋体" w:eastAsia="宋体" w:hAnsi="宋体" w:cs="宋体" w:hint="eastAsia"/>
                <w:sz w:val="24"/>
                <w:szCs w:val="24"/>
              </w:rPr>
              <w:t>中文核心期刊论文；</w:t>
            </w:r>
          </w:p>
          <w:p w14:paraId="6873260D" w14:textId="012777EF" w:rsidR="00437E72" w:rsidRPr="00421FEC" w:rsidRDefault="00437E72" w:rsidP="00421FEC">
            <w:pPr>
              <w:spacing w:line="300" w:lineRule="auto"/>
              <w:rPr>
                <w:rFonts w:ascii="宋体" w:eastAsia="宋体" w:hAnsi="宋体" w:cs="Calibri"/>
                <w:sz w:val="24"/>
                <w:szCs w:val="24"/>
              </w:rPr>
            </w:pPr>
          </w:p>
        </w:tc>
        <w:tc>
          <w:tcPr>
            <w:tcW w:w="1681" w:type="dxa"/>
            <w:vAlign w:val="center"/>
          </w:tcPr>
          <w:p w14:paraId="2487A67A"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5</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030A636D"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12617920" w14:textId="77777777" w:rsidTr="00440E8D">
        <w:trPr>
          <w:cantSplit/>
          <w:trHeight w:val="1046"/>
        </w:trPr>
        <w:tc>
          <w:tcPr>
            <w:tcW w:w="738" w:type="dxa"/>
            <w:vMerge/>
          </w:tcPr>
          <w:p w14:paraId="2EA990A8"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5D3DD2BD"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宋体" w:hint="eastAsia"/>
                <w:sz w:val="24"/>
                <w:szCs w:val="21"/>
              </w:rPr>
              <w:t>一般学术期刊论文</w:t>
            </w:r>
          </w:p>
        </w:tc>
        <w:tc>
          <w:tcPr>
            <w:tcW w:w="1681" w:type="dxa"/>
            <w:vAlign w:val="center"/>
          </w:tcPr>
          <w:p w14:paraId="27CA754D"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hint="eastAsia"/>
                <w:sz w:val="24"/>
                <w:szCs w:val="24"/>
              </w:rPr>
              <w:t>2</w:t>
            </w:r>
            <w:r w:rsidRPr="00421FEC">
              <w:rPr>
                <w:rFonts w:ascii="宋体" w:eastAsia="宋体" w:hAnsi="宋体" w:cs="宋体" w:hint="eastAsia"/>
                <w:sz w:val="24"/>
                <w:szCs w:val="24"/>
              </w:rPr>
              <w:t>分</w:t>
            </w:r>
            <w:r w:rsidRPr="00421FEC">
              <w:rPr>
                <w:rFonts w:ascii="宋体" w:eastAsia="宋体" w:hAnsi="宋体" w:cs="Calibri"/>
                <w:sz w:val="24"/>
                <w:szCs w:val="24"/>
              </w:rPr>
              <w:t>/</w:t>
            </w:r>
            <w:r w:rsidRPr="00421FEC">
              <w:rPr>
                <w:rFonts w:ascii="宋体" w:eastAsia="宋体" w:hAnsi="宋体" w:cs="宋体" w:hint="eastAsia"/>
                <w:sz w:val="24"/>
                <w:szCs w:val="24"/>
              </w:rPr>
              <w:t>篇</w:t>
            </w:r>
          </w:p>
        </w:tc>
        <w:tc>
          <w:tcPr>
            <w:tcW w:w="3045" w:type="dxa"/>
            <w:vMerge/>
          </w:tcPr>
          <w:p w14:paraId="1D02E03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73197F76" w14:textId="77777777" w:rsidTr="00440E8D">
        <w:trPr>
          <w:cantSplit/>
          <w:trHeight w:val="1370"/>
        </w:trPr>
        <w:tc>
          <w:tcPr>
            <w:tcW w:w="738" w:type="dxa"/>
            <w:vMerge w:val="restart"/>
          </w:tcPr>
          <w:p w14:paraId="407088DB" w14:textId="77777777" w:rsidR="00437E72" w:rsidRPr="00421FEC" w:rsidRDefault="00437E72" w:rsidP="00421FEC">
            <w:pPr>
              <w:spacing w:line="300" w:lineRule="auto"/>
              <w:jc w:val="center"/>
              <w:rPr>
                <w:rFonts w:ascii="宋体" w:eastAsia="宋体" w:hAnsi="宋体" w:cs="Calibri"/>
                <w:sz w:val="24"/>
                <w:szCs w:val="21"/>
              </w:rPr>
            </w:pPr>
          </w:p>
          <w:p w14:paraId="383F174B" w14:textId="77777777" w:rsidR="00437E72" w:rsidRPr="00421FEC" w:rsidRDefault="00437E72" w:rsidP="00421FEC">
            <w:pPr>
              <w:spacing w:line="300" w:lineRule="auto"/>
              <w:jc w:val="center"/>
              <w:rPr>
                <w:rFonts w:ascii="宋体" w:eastAsia="宋体" w:hAnsi="宋体" w:cs="Calibri"/>
                <w:sz w:val="24"/>
                <w:szCs w:val="21"/>
              </w:rPr>
            </w:pPr>
          </w:p>
          <w:p w14:paraId="676D7B00" w14:textId="77777777" w:rsidR="00437E72" w:rsidRPr="00421FEC" w:rsidRDefault="00437E72" w:rsidP="00421FEC">
            <w:pPr>
              <w:spacing w:line="300" w:lineRule="auto"/>
              <w:jc w:val="center"/>
              <w:rPr>
                <w:rFonts w:ascii="宋体" w:eastAsia="宋体" w:hAnsi="宋体" w:cs="Calibri"/>
                <w:sz w:val="24"/>
                <w:szCs w:val="21"/>
              </w:rPr>
            </w:pPr>
          </w:p>
          <w:p w14:paraId="6E149846"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学</w:t>
            </w:r>
          </w:p>
          <w:p w14:paraId="27229723"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科</w:t>
            </w:r>
          </w:p>
          <w:p w14:paraId="750CEE28"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竞</w:t>
            </w:r>
          </w:p>
          <w:p w14:paraId="0C196993"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赛</w:t>
            </w:r>
          </w:p>
          <w:p w14:paraId="45F3D563"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类</w:t>
            </w:r>
          </w:p>
          <w:p w14:paraId="364E1E84"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计</w:t>
            </w:r>
          </w:p>
          <w:p w14:paraId="6DF588D7"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分</w:t>
            </w:r>
          </w:p>
        </w:tc>
        <w:tc>
          <w:tcPr>
            <w:tcW w:w="3569" w:type="dxa"/>
            <w:vAlign w:val="center"/>
          </w:tcPr>
          <w:p w14:paraId="7F8F869B" w14:textId="77777777" w:rsidR="00437E72" w:rsidRPr="00421FEC" w:rsidRDefault="00437E72" w:rsidP="00421FEC">
            <w:pPr>
              <w:rPr>
                <w:rFonts w:ascii="宋体" w:eastAsia="宋体" w:hAnsi="宋体" w:cs="Times New Roman"/>
                <w:sz w:val="24"/>
                <w:szCs w:val="24"/>
              </w:rPr>
            </w:pPr>
            <w:r w:rsidRPr="00421FEC">
              <w:rPr>
                <w:rFonts w:ascii="宋体" w:eastAsia="宋体" w:hAnsi="宋体" w:cs="宋体" w:hint="eastAsia"/>
                <w:sz w:val="24"/>
                <w:szCs w:val="24"/>
              </w:rPr>
              <w:t>互联网+大学生创新创业大赛、挑战杯全国大学生课外学术科技作品赛、创青春全国大学生创业大赛一等奖</w:t>
            </w:r>
          </w:p>
        </w:tc>
        <w:tc>
          <w:tcPr>
            <w:tcW w:w="1681" w:type="dxa"/>
            <w:vAlign w:val="center"/>
          </w:tcPr>
          <w:p w14:paraId="402BD4BB" w14:textId="77777777" w:rsidR="00437E72" w:rsidRPr="00421FEC" w:rsidRDefault="00437E72" w:rsidP="00421FEC">
            <w:pPr>
              <w:spacing w:line="300" w:lineRule="auto"/>
              <w:rPr>
                <w:rFonts w:ascii="宋体" w:eastAsia="宋体" w:hAnsi="宋体" w:cs="Calibri"/>
                <w:sz w:val="24"/>
                <w:szCs w:val="24"/>
              </w:rPr>
            </w:pPr>
            <w:r w:rsidRPr="00421FEC">
              <w:rPr>
                <w:rFonts w:ascii="宋体" w:eastAsia="宋体" w:hAnsi="宋体" w:cs="Calibri"/>
                <w:sz w:val="24"/>
                <w:szCs w:val="24"/>
              </w:rPr>
              <w:t>20</w:t>
            </w:r>
            <w:r w:rsidRPr="00421FEC">
              <w:rPr>
                <w:rFonts w:ascii="宋体" w:eastAsia="宋体" w:hAnsi="宋体" w:cs="宋体" w:hint="eastAsia"/>
                <w:sz w:val="24"/>
                <w:szCs w:val="24"/>
              </w:rPr>
              <w:t>分</w:t>
            </w:r>
          </w:p>
        </w:tc>
        <w:tc>
          <w:tcPr>
            <w:tcW w:w="3045" w:type="dxa"/>
            <w:vMerge/>
          </w:tcPr>
          <w:p w14:paraId="6C8CDD7A"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0A48D84B" w14:textId="77777777" w:rsidTr="00440E8D">
        <w:trPr>
          <w:cantSplit/>
          <w:trHeight w:val="1442"/>
        </w:trPr>
        <w:tc>
          <w:tcPr>
            <w:tcW w:w="738" w:type="dxa"/>
            <w:vMerge/>
          </w:tcPr>
          <w:p w14:paraId="343BD2AC"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760DCD40" w14:textId="77777777" w:rsidR="00437E72" w:rsidRPr="00421FEC" w:rsidRDefault="00437E72" w:rsidP="00421FEC">
            <w:pPr>
              <w:rPr>
                <w:rFonts w:ascii="宋体" w:eastAsia="宋体" w:hAnsi="宋体" w:cs="Times New Roman"/>
                <w:sz w:val="24"/>
                <w:szCs w:val="24"/>
              </w:rPr>
            </w:pPr>
            <w:r w:rsidRPr="00421FEC">
              <w:rPr>
                <w:rFonts w:ascii="宋体" w:eastAsia="宋体" w:hAnsi="宋体" w:cs="宋体" w:hint="eastAsia"/>
                <w:sz w:val="24"/>
                <w:szCs w:val="24"/>
              </w:rPr>
              <w:t>互联网+大学生创新创业大赛、挑战杯全国大学生课外学术科技作品赛、创青春全国大学生创业大赛二等奖</w:t>
            </w:r>
          </w:p>
        </w:tc>
        <w:tc>
          <w:tcPr>
            <w:tcW w:w="1681" w:type="dxa"/>
            <w:vAlign w:val="center"/>
          </w:tcPr>
          <w:p w14:paraId="0A87F602"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15</w:t>
            </w:r>
            <w:r w:rsidRPr="00421FEC">
              <w:rPr>
                <w:rFonts w:ascii="宋体" w:eastAsia="宋体" w:hAnsi="宋体" w:cs="宋体" w:hint="eastAsia"/>
                <w:sz w:val="24"/>
                <w:szCs w:val="21"/>
              </w:rPr>
              <w:t>分</w:t>
            </w:r>
          </w:p>
        </w:tc>
        <w:tc>
          <w:tcPr>
            <w:tcW w:w="3045" w:type="dxa"/>
            <w:vMerge/>
          </w:tcPr>
          <w:p w14:paraId="1CF5519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77B9615F" w14:textId="77777777" w:rsidTr="00440E8D">
        <w:trPr>
          <w:cantSplit/>
          <w:trHeight w:val="1490"/>
        </w:trPr>
        <w:tc>
          <w:tcPr>
            <w:tcW w:w="738" w:type="dxa"/>
            <w:vMerge/>
          </w:tcPr>
          <w:p w14:paraId="279E6A13"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0358108E" w14:textId="77777777" w:rsidR="00437E72" w:rsidRPr="00421FEC" w:rsidRDefault="00437E72" w:rsidP="00421FEC">
            <w:pPr>
              <w:rPr>
                <w:rFonts w:ascii="宋体" w:eastAsia="宋体" w:hAnsi="宋体" w:cs="宋体"/>
                <w:sz w:val="24"/>
                <w:szCs w:val="24"/>
              </w:rPr>
            </w:pPr>
            <w:r w:rsidRPr="00421FEC">
              <w:rPr>
                <w:rFonts w:ascii="宋体" w:eastAsia="宋体" w:hAnsi="宋体" w:cs="宋体" w:hint="eastAsia"/>
                <w:sz w:val="24"/>
                <w:szCs w:val="24"/>
              </w:rPr>
              <w:t>互联网+大学生创新创业大赛、挑战杯全国大学生课外学术科技作品赛、创青春全国大学生创业大赛三等奖</w:t>
            </w:r>
          </w:p>
        </w:tc>
        <w:tc>
          <w:tcPr>
            <w:tcW w:w="1681" w:type="dxa"/>
            <w:vAlign w:val="center"/>
          </w:tcPr>
          <w:p w14:paraId="647FCD28"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8分</w:t>
            </w:r>
          </w:p>
        </w:tc>
        <w:tc>
          <w:tcPr>
            <w:tcW w:w="3045" w:type="dxa"/>
            <w:vMerge/>
          </w:tcPr>
          <w:p w14:paraId="15EE72DE"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55CCAF90" w14:textId="77777777" w:rsidTr="00440E8D">
        <w:trPr>
          <w:cantSplit/>
          <w:trHeight w:val="707"/>
        </w:trPr>
        <w:tc>
          <w:tcPr>
            <w:tcW w:w="738" w:type="dxa"/>
            <w:vMerge/>
          </w:tcPr>
          <w:p w14:paraId="1DD97898"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3AF41518" w14:textId="77777777" w:rsidR="00437E72" w:rsidRPr="00421FEC" w:rsidRDefault="00437E72" w:rsidP="00421FEC">
            <w:pPr>
              <w:rPr>
                <w:rFonts w:ascii="宋体" w:eastAsia="宋体" w:hAnsi="宋体" w:cs="Times New Roman"/>
                <w:sz w:val="24"/>
                <w:szCs w:val="24"/>
              </w:rPr>
            </w:pPr>
            <w:r w:rsidRPr="00421FEC">
              <w:rPr>
                <w:rFonts w:ascii="宋体" w:eastAsia="宋体" w:hAnsi="宋体" w:cs="宋体" w:hint="eastAsia"/>
                <w:sz w:val="24"/>
                <w:szCs w:val="24"/>
              </w:rPr>
              <w:t>全国研究生数学建模、</w:t>
            </w:r>
            <w:r w:rsidRPr="00421FEC">
              <w:rPr>
                <w:rFonts w:ascii="宋体" w:eastAsia="宋体" w:hAnsi="宋体" w:cs="宋体" w:hint="eastAsia"/>
                <w:sz w:val="24"/>
                <w:szCs w:val="21"/>
              </w:rPr>
              <w:t>电子设计、智慧城市、人工智能</w:t>
            </w:r>
            <w:r w:rsidRPr="00421FEC">
              <w:rPr>
                <w:rFonts w:ascii="宋体" w:eastAsia="宋体" w:hAnsi="宋体" w:cs="宋体" w:hint="eastAsia"/>
                <w:sz w:val="24"/>
                <w:szCs w:val="24"/>
              </w:rPr>
              <w:t>竞赛特等奖</w:t>
            </w:r>
          </w:p>
        </w:tc>
        <w:tc>
          <w:tcPr>
            <w:tcW w:w="1681" w:type="dxa"/>
            <w:vAlign w:val="center"/>
          </w:tcPr>
          <w:p w14:paraId="40DA0433"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20</w:t>
            </w:r>
            <w:r w:rsidRPr="00421FEC">
              <w:rPr>
                <w:rFonts w:ascii="宋体" w:eastAsia="宋体" w:hAnsi="宋体" w:cs="宋体" w:hint="eastAsia"/>
                <w:sz w:val="24"/>
                <w:szCs w:val="21"/>
              </w:rPr>
              <w:t>分</w:t>
            </w:r>
          </w:p>
        </w:tc>
        <w:tc>
          <w:tcPr>
            <w:tcW w:w="3045" w:type="dxa"/>
            <w:vMerge/>
          </w:tcPr>
          <w:p w14:paraId="06DFE123"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0ACF6FE7" w14:textId="77777777" w:rsidTr="00440E8D">
        <w:trPr>
          <w:cantSplit/>
          <w:trHeight w:val="705"/>
        </w:trPr>
        <w:tc>
          <w:tcPr>
            <w:tcW w:w="738" w:type="dxa"/>
            <w:vMerge/>
          </w:tcPr>
          <w:p w14:paraId="28781BD4"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22D058CD" w14:textId="77777777" w:rsidR="00437E72" w:rsidRPr="00421FEC" w:rsidRDefault="00437E72" w:rsidP="00421FEC">
            <w:pPr>
              <w:rPr>
                <w:rFonts w:ascii="宋体" w:eastAsia="宋体" w:hAnsi="宋体" w:cs="宋体"/>
                <w:sz w:val="24"/>
                <w:szCs w:val="24"/>
              </w:rPr>
            </w:pPr>
            <w:r w:rsidRPr="00421FEC">
              <w:rPr>
                <w:rFonts w:ascii="宋体" w:eastAsia="宋体" w:hAnsi="宋体" w:cs="宋体" w:hint="eastAsia"/>
                <w:sz w:val="24"/>
                <w:szCs w:val="24"/>
              </w:rPr>
              <w:t>全国研究生数学建模、</w:t>
            </w:r>
            <w:r w:rsidRPr="00421FEC">
              <w:rPr>
                <w:rFonts w:ascii="宋体" w:eastAsia="宋体" w:hAnsi="宋体" w:cs="宋体" w:hint="eastAsia"/>
                <w:sz w:val="24"/>
                <w:szCs w:val="21"/>
              </w:rPr>
              <w:t>电子设计、智慧城市、人工智能</w:t>
            </w:r>
            <w:r w:rsidRPr="00421FEC">
              <w:rPr>
                <w:rFonts w:ascii="宋体" w:eastAsia="宋体" w:hAnsi="宋体" w:cs="宋体" w:hint="eastAsia"/>
                <w:sz w:val="24"/>
                <w:szCs w:val="24"/>
              </w:rPr>
              <w:t>竞赛一等奖</w:t>
            </w:r>
          </w:p>
        </w:tc>
        <w:tc>
          <w:tcPr>
            <w:tcW w:w="1681" w:type="dxa"/>
            <w:vAlign w:val="center"/>
          </w:tcPr>
          <w:p w14:paraId="2DEB8093"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15</w:t>
            </w:r>
            <w:r w:rsidRPr="00421FEC">
              <w:rPr>
                <w:rFonts w:ascii="宋体" w:eastAsia="宋体" w:hAnsi="宋体" w:cs="宋体" w:hint="eastAsia"/>
                <w:sz w:val="24"/>
                <w:szCs w:val="21"/>
              </w:rPr>
              <w:t>分</w:t>
            </w:r>
          </w:p>
        </w:tc>
        <w:tc>
          <w:tcPr>
            <w:tcW w:w="3045" w:type="dxa"/>
            <w:vMerge/>
          </w:tcPr>
          <w:p w14:paraId="3EB0418C"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27FB65F7" w14:textId="77777777" w:rsidTr="00440E8D">
        <w:trPr>
          <w:cantSplit/>
          <w:trHeight w:val="705"/>
        </w:trPr>
        <w:tc>
          <w:tcPr>
            <w:tcW w:w="738" w:type="dxa"/>
            <w:vMerge/>
          </w:tcPr>
          <w:p w14:paraId="5304B4CD"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76990C0A" w14:textId="77777777" w:rsidR="00437E72" w:rsidRPr="00421FEC" w:rsidRDefault="00437E72" w:rsidP="00421FEC">
            <w:pPr>
              <w:rPr>
                <w:rFonts w:ascii="宋体" w:eastAsia="宋体" w:hAnsi="宋体" w:cs="Times New Roman"/>
                <w:sz w:val="24"/>
                <w:szCs w:val="24"/>
              </w:rPr>
            </w:pPr>
            <w:r w:rsidRPr="00421FEC">
              <w:rPr>
                <w:rFonts w:ascii="宋体" w:eastAsia="宋体" w:hAnsi="宋体" w:cs="宋体" w:hint="eastAsia"/>
                <w:sz w:val="24"/>
                <w:szCs w:val="24"/>
              </w:rPr>
              <w:t>全国研究生数学建模、</w:t>
            </w:r>
            <w:r w:rsidRPr="00421FEC">
              <w:rPr>
                <w:rFonts w:ascii="宋体" w:eastAsia="宋体" w:hAnsi="宋体" w:cs="宋体" w:hint="eastAsia"/>
                <w:sz w:val="24"/>
                <w:szCs w:val="21"/>
              </w:rPr>
              <w:t>电子设计、智慧城市、人工智能</w:t>
            </w:r>
            <w:r w:rsidRPr="00421FEC">
              <w:rPr>
                <w:rFonts w:ascii="宋体" w:eastAsia="宋体" w:hAnsi="宋体" w:cs="宋体" w:hint="eastAsia"/>
                <w:sz w:val="24"/>
                <w:szCs w:val="24"/>
              </w:rPr>
              <w:t>竞赛二等奖</w:t>
            </w:r>
          </w:p>
        </w:tc>
        <w:tc>
          <w:tcPr>
            <w:tcW w:w="1681" w:type="dxa"/>
            <w:vAlign w:val="center"/>
          </w:tcPr>
          <w:p w14:paraId="686FC73A"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8</w:t>
            </w:r>
            <w:r w:rsidRPr="00421FEC">
              <w:rPr>
                <w:rFonts w:ascii="宋体" w:eastAsia="宋体" w:hAnsi="宋体" w:cs="宋体" w:hint="eastAsia"/>
                <w:sz w:val="24"/>
                <w:szCs w:val="21"/>
              </w:rPr>
              <w:t>分</w:t>
            </w:r>
          </w:p>
        </w:tc>
        <w:tc>
          <w:tcPr>
            <w:tcW w:w="3045" w:type="dxa"/>
            <w:vMerge/>
          </w:tcPr>
          <w:p w14:paraId="233AF5FB"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7F1D7E1B" w14:textId="77777777" w:rsidTr="00440E8D">
        <w:trPr>
          <w:cantSplit/>
          <w:trHeight w:val="705"/>
        </w:trPr>
        <w:tc>
          <w:tcPr>
            <w:tcW w:w="738" w:type="dxa"/>
            <w:vMerge/>
          </w:tcPr>
          <w:p w14:paraId="72838F04" w14:textId="77777777" w:rsidR="00437E72" w:rsidRPr="00421FEC" w:rsidRDefault="00437E72" w:rsidP="00421FEC">
            <w:pPr>
              <w:spacing w:line="300" w:lineRule="auto"/>
              <w:jc w:val="left"/>
              <w:rPr>
                <w:rFonts w:ascii="宋体" w:eastAsia="宋体" w:hAnsi="宋体" w:cs="Calibri"/>
                <w:sz w:val="24"/>
                <w:szCs w:val="21"/>
              </w:rPr>
            </w:pPr>
          </w:p>
        </w:tc>
        <w:tc>
          <w:tcPr>
            <w:tcW w:w="3569" w:type="dxa"/>
            <w:vAlign w:val="center"/>
          </w:tcPr>
          <w:p w14:paraId="3C1287EF" w14:textId="77777777" w:rsidR="00437E72" w:rsidRPr="00421FEC" w:rsidRDefault="00437E72" w:rsidP="00421FEC">
            <w:pPr>
              <w:rPr>
                <w:rFonts w:ascii="宋体" w:eastAsia="宋体" w:hAnsi="宋体" w:cs="宋体"/>
                <w:sz w:val="24"/>
                <w:szCs w:val="24"/>
              </w:rPr>
            </w:pPr>
            <w:r w:rsidRPr="00421FEC">
              <w:rPr>
                <w:rFonts w:ascii="宋体" w:eastAsia="宋体" w:hAnsi="宋体" w:cs="宋体" w:hint="eastAsia"/>
                <w:sz w:val="24"/>
                <w:szCs w:val="24"/>
              </w:rPr>
              <w:t>全国研究生数学建模、</w:t>
            </w:r>
            <w:r w:rsidRPr="00421FEC">
              <w:rPr>
                <w:rFonts w:ascii="宋体" w:eastAsia="宋体" w:hAnsi="宋体" w:cs="宋体" w:hint="eastAsia"/>
                <w:sz w:val="24"/>
                <w:szCs w:val="21"/>
              </w:rPr>
              <w:t>电子设计、智慧城市、人工智能</w:t>
            </w:r>
            <w:r w:rsidRPr="00421FEC">
              <w:rPr>
                <w:rFonts w:ascii="宋体" w:eastAsia="宋体" w:hAnsi="宋体" w:cs="宋体" w:hint="eastAsia"/>
                <w:sz w:val="24"/>
                <w:szCs w:val="24"/>
              </w:rPr>
              <w:t>竞赛三等奖</w:t>
            </w:r>
          </w:p>
        </w:tc>
        <w:tc>
          <w:tcPr>
            <w:tcW w:w="1681" w:type="dxa"/>
            <w:vAlign w:val="center"/>
          </w:tcPr>
          <w:p w14:paraId="2DF5C2DA"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5分</w:t>
            </w:r>
          </w:p>
        </w:tc>
        <w:tc>
          <w:tcPr>
            <w:tcW w:w="3045" w:type="dxa"/>
            <w:vMerge/>
          </w:tcPr>
          <w:p w14:paraId="4840F5AB" w14:textId="77777777" w:rsidR="00437E72" w:rsidRPr="00421FEC" w:rsidRDefault="00437E72" w:rsidP="00421FEC">
            <w:pPr>
              <w:spacing w:line="300" w:lineRule="auto"/>
              <w:rPr>
                <w:rFonts w:ascii="宋体" w:eastAsia="宋体" w:hAnsi="宋体" w:cs="Calibri"/>
                <w:sz w:val="24"/>
                <w:szCs w:val="21"/>
              </w:rPr>
            </w:pPr>
          </w:p>
        </w:tc>
      </w:tr>
      <w:tr w:rsidR="00437E72" w:rsidRPr="00421FEC" w14:paraId="11DF8C5C" w14:textId="77777777" w:rsidTr="00440E8D">
        <w:trPr>
          <w:cantSplit/>
          <w:trHeight w:val="1408"/>
        </w:trPr>
        <w:tc>
          <w:tcPr>
            <w:tcW w:w="738" w:type="dxa"/>
          </w:tcPr>
          <w:p w14:paraId="297BBB9C"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国家</w:t>
            </w:r>
          </w:p>
          <w:p w14:paraId="0AD9156F" w14:textId="77777777" w:rsidR="00437E72" w:rsidRPr="00421FEC" w:rsidRDefault="00437E72" w:rsidP="00421FEC">
            <w:pPr>
              <w:spacing w:line="300" w:lineRule="auto"/>
              <w:jc w:val="center"/>
              <w:rPr>
                <w:rFonts w:ascii="宋体" w:eastAsia="宋体" w:hAnsi="宋体" w:cs="Calibri"/>
                <w:sz w:val="24"/>
                <w:szCs w:val="21"/>
              </w:rPr>
            </w:pPr>
            <w:r w:rsidRPr="00421FEC">
              <w:rPr>
                <w:rFonts w:ascii="宋体" w:eastAsia="宋体" w:hAnsi="宋体" w:cs="宋体" w:hint="eastAsia"/>
                <w:sz w:val="24"/>
                <w:szCs w:val="21"/>
              </w:rPr>
              <w:t>发明</w:t>
            </w:r>
          </w:p>
          <w:p w14:paraId="4517FAEC" w14:textId="77777777" w:rsidR="00437E72" w:rsidRPr="00421FEC" w:rsidRDefault="00437E72" w:rsidP="00421FEC">
            <w:pPr>
              <w:spacing w:line="300" w:lineRule="auto"/>
              <w:jc w:val="left"/>
              <w:rPr>
                <w:rFonts w:ascii="宋体" w:eastAsia="宋体" w:hAnsi="宋体" w:cs="Calibri"/>
                <w:sz w:val="24"/>
                <w:szCs w:val="21"/>
              </w:rPr>
            </w:pPr>
            <w:r w:rsidRPr="00421FEC">
              <w:rPr>
                <w:rFonts w:ascii="宋体" w:eastAsia="宋体" w:hAnsi="宋体" w:cs="宋体" w:hint="eastAsia"/>
                <w:sz w:val="24"/>
                <w:szCs w:val="21"/>
              </w:rPr>
              <w:t>专利</w:t>
            </w:r>
          </w:p>
        </w:tc>
        <w:tc>
          <w:tcPr>
            <w:tcW w:w="3569" w:type="dxa"/>
            <w:vAlign w:val="center"/>
          </w:tcPr>
          <w:p w14:paraId="44020108"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宋体" w:hint="eastAsia"/>
                <w:sz w:val="24"/>
                <w:szCs w:val="21"/>
              </w:rPr>
              <w:t>研究生为第一发明人或导师为第一发明人，研究生为第二发明人</w:t>
            </w:r>
          </w:p>
        </w:tc>
        <w:tc>
          <w:tcPr>
            <w:tcW w:w="1681" w:type="dxa"/>
            <w:vAlign w:val="center"/>
          </w:tcPr>
          <w:p w14:paraId="1BEE6CD2" w14:textId="77777777" w:rsidR="00437E72" w:rsidRPr="00421FEC" w:rsidRDefault="00437E72"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10</w:t>
            </w:r>
            <w:r w:rsidRPr="00421FEC">
              <w:rPr>
                <w:rFonts w:ascii="宋体" w:eastAsia="宋体" w:hAnsi="宋体" w:cs="宋体" w:hint="eastAsia"/>
                <w:sz w:val="24"/>
                <w:szCs w:val="21"/>
              </w:rPr>
              <w:t>分</w:t>
            </w:r>
          </w:p>
        </w:tc>
        <w:tc>
          <w:tcPr>
            <w:tcW w:w="3045" w:type="dxa"/>
            <w:vMerge/>
          </w:tcPr>
          <w:p w14:paraId="24D170C2" w14:textId="77777777" w:rsidR="00437E72" w:rsidRPr="00421FEC" w:rsidRDefault="00437E72" w:rsidP="00421FEC">
            <w:pPr>
              <w:spacing w:line="300" w:lineRule="auto"/>
              <w:rPr>
                <w:rFonts w:ascii="宋体" w:eastAsia="宋体" w:hAnsi="宋体" w:cs="Calibri"/>
                <w:sz w:val="24"/>
                <w:szCs w:val="21"/>
              </w:rPr>
            </w:pPr>
          </w:p>
        </w:tc>
      </w:tr>
      <w:tr w:rsidR="00421FEC" w:rsidRPr="00421FEC" w14:paraId="33237CEC" w14:textId="77777777" w:rsidTr="00440E8D">
        <w:trPr>
          <w:cantSplit/>
          <w:trHeight w:val="1408"/>
        </w:trPr>
        <w:tc>
          <w:tcPr>
            <w:tcW w:w="738" w:type="dxa"/>
          </w:tcPr>
          <w:p w14:paraId="48185CA5" w14:textId="77777777" w:rsidR="00421FEC" w:rsidRPr="00421FEC" w:rsidRDefault="00421FEC" w:rsidP="00421FEC">
            <w:pPr>
              <w:spacing w:line="300" w:lineRule="auto"/>
              <w:jc w:val="center"/>
              <w:rPr>
                <w:rFonts w:ascii="宋体" w:eastAsia="宋体" w:hAnsi="宋体" w:cs="宋体"/>
                <w:sz w:val="24"/>
                <w:szCs w:val="21"/>
              </w:rPr>
            </w:pPr>
            <w:r w:rsidRPr="00421FEC">
              <w:rPr>
                <w:rFonts w:ascii="宋体" w:eastAsia="宋体" w:hAnsi="宋体" w:cs="宋体" w:hint="eastAsia"/>
                <w:sz w:val="24"/>
                <w:szCs w:val="21"/>
              </w:rPr>
              <w:t>软件著作权</w:t>
            </w:r>
          </w:p>
        </w:tc>
        <w:tc>
          <w:tcPr>
            <w:tcW w:w="3569" w:type="dxa"/>
            <w:vAlign w:val="center"/>
          </w:tcPr>
          <w:p w14:paraId="69A6FAC2" w14:textId="77777777" w:rsidR="00421FEC" w:rsidRPr="00421FEC" w:rsidRDefault="00421FEC" w:rsidP="00421FEC">
            <w:pPr>
              <w:spacing w:line="300" w:lineRule="auto"/>
              <w:rPr>
                <w:rFonts w:ascii="宋体" w:eastAsia="宋体" w:hAnsi="宋体" w:cs="宋体"/>
                <w:sz w:val="24"/>
                <w:szCs w:val="21"/>
              </w:rPr>
            </w:pPr>
            <w:r w:rsidRPr="00421FEC">
              <w:rPr>
                <w:rFonts w:ascii="宋体" w:eastAsia="宋体" w:hAnsi="宋体" w:cs="宋体" w:hint="eastAsia"/>
                <w:sz w:val="24"/>
                <w:szCs w:val="21"/>
              </w:rPr>
              <w:t>研究生为第一作者或导师为第一作者，研究生为第二作者</w:t>
            </w:r>
          </w:p>
        </w:tc>
        <w:tc>
          <w:tcPr>
            <w:tcW w:w="1681" w:type="dxa"/>
            <w:vAlign w:val="center"/>
          </w:tcPr>
          <w:p w14:paraId="45EED5FE" w14:textId="77777777" w:rsidR="00421FEC" w:rsidRPr="00421FEC" w:rsidRDefault="00421FEC" w:rsidP="00421FEC">
            <w:pPr>
              <w:spacing w:line="300" w:lineRule="auto"/>
              <w:rPr>
                <w:rFonts w:ascii="宋体" w:eastAsia="宋体" w:hAnsi="宋体" w:cs="Calibri"/>
                <w:sz w:val="24"/>
                <w:szCs w:val="21"/>
              </w:rPr>
            </w:pPr>
            <w:r w:rsidRPr="00421FEC">
              <w:rPr>
                <w:rFonts w:ascii="宋体" w:eastAsia="宋体" w:hAnsi="宋体" w:cs="Calibri" w:hint="eastAsia"/>
                <w:sz w:val="24"/>
                <w:szCs w:val="21"/>
              </w:rPr>
              <w:t>2分</w:t>
            </w:r>
          </w:p>
        </w:tc>
        <w:tc>
          <w:tcPr>
            <w:tcW w:w="3045" w:type="dxa"/>
          </w:tcPr>
          <w:p w14:paraId="7694523A" w14:textId="77777777" w:rsidR="00421FEC" w:rsidRPr="00421FEC" w:rsidRDefault="00421FEC" w:rsidP="00421FEC">
            <w:pPr>
              <w:spacing w:line="300" w:lineRule="auto"/>
              <w:rPr>
                <w:rFonts w:ascii="宋体" w:eastAsia="宋体" w:hAnsi="宋体" w:cs="Calibri"/>
                <w:sz w:val="24"/>
                <w:szCs w:val="21"/>
              </w:rPr>
            </w:pPr>
          </w:p>
        </w:tc>
      </w:tr>
    </w:tbl>
    <w:p w14:paraId="737C3B54" w14:textId="77777777" w:rsidR="00421FEC" w:rsidRPr="00421FEC" w:rsidRDefault="00421FEC" w:rsidP="00421FEC">
      <w:pPr>
        <w:spacing w:line="360" w:lineRule="auto"/>
        <w:rPr>
          <w:rFonts w:ascii="宋体" w:eastAsia="宋体" w:hAnsi="宋体" w:cs="宋体"/>
          <w:b/>
          <w:bCs/>
          <w:sz w:val="24"/>
          <w:szCs w:val="21"/>
        </w:rPr>
      </w:pPr>
    </w:p>
    <w:p w14:paraId="7FFCFE4C" w14:textId="77777777" w:rsidR="00421FEC" w:rsidRPr="00421FEC" w:rsidRDefault="00421FEC" w:rsidP="00421FEC">
      <w:pPr>
        <w:spacing w:line="360" w:lineRule="auto"/>
        <w:ind w:firstLineChars="98" w:firstLine="236"/>
        <w:rPr>
          <w:rFonts w:ascii="宋体" w:eastAsia="宋体" w:hAnsi="宋体" w:cs="Calibri"/>
          <w:b/>
          <w:bCs/>
          <w:sz w:val="24"/>
          <w:szCs w:val="21"/>
        </w:rPr>
      </w:pPr>
      <w:r w:rsidRPr="00421FEC">
        <w:rPr>
          <w:rFonts w:ascii="宋体" w:eastAsia="宋体" w:hAnsi="宋体" w:cs="宋体" w:hint="eastAsia"/>
          <w:b/>
          <w:bCs/>
          <w:sz w:val="24"/>
          <w:szCs w:val="21"/>
        </w:rPr>
        <w:t>三、社会活动、文体活动计分标准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30"/>
        <w:gridCol w:w="2130"/>
        <w:gridCol w:w="2131"/>
        <w:gridCol w:w="2537"/>
      </w:tblGrid>
      <w:tr w:rsidR="00421FEC" w:rsidRPr="00421FEC" w14:paraId="499DD0D0" w14:textId="77777777" w:rsidTr="00440E8D">
        <w:trPr>
          <w:trHeight w:val="1035"/>
        </w:trPr>
        <w:tc>
          <w:tcPr>
            <w:tcW w:w="2130" w:type="dxa"/>
          </w:tcPr>
          <w:p w14:paraId="27B4A252" w14:textId="77777777" w:rsidR="00421FEC" w:rsidRPr="00421FEC" w:rsidRDefault="00421FEC" w:rsidP="00421FEC">
            <w:pPr>
              <w:spacing w:line="360" w:lineRule="auto"/>
              <w:jc w:val="center"/>
              <w:rPr>
                <w:rFonts w:ascii="宋体" w:eastAsia="宋体" w:hAnsi="宋体" w:cs="Calibri"/>
                <w:b/>
                <w:sz w:val="24"/>
                <w:szCs w:val="21"/>
              </w:rPr>
            </w:pPr>
            <w:r w:rsidRPr="00421FEC">
              <w:rPr>
                <w:rFonts w:ascii="宋体" w:eastAsia="宋体" w:hAnsi="宋体" w:cs="宋体" w:hint="eastAsia"/>
                <w:b/>
                <w:sz w:val="24"/>
                <w:szCs w:val="21"/>
              </w:rPr>
              <w:t>级别</w:t>
            </w:r>
          </w:p>
        </w:tc>
        <w:tc>
          <w:tcPr>
            <w:tcW w:w="2130" w:type="dxa"/>
          </w:tcPr>
          <w:p w14:paraId="57C3EF3E" w14:textId="77777777" w:rsidR="00421FEC" w:rsidRPr="00421FEC" w:rsidRDefault="00421FEC" w:rsidP="00421FEC">
            <w:pPr>
              <w:spacing w:line="360" w:lineRule="auto"/>
              <w:jc w:val="center"/>
              <w:rPr>
                <w:rFonts w:ascii="宋体" w:eastAsia="宋体" w:hAnsi="宋体" w:cs="Calibri"/>
                <w:b/>
                <w:sz w:val="24"/>
                <w:szCs w:val="21"/>
              </w:rPr>
            </w:pPr>
            <w:r w:rsidRPr="00421FEC">
              <w:rPr>
                <w:rFonts w:ascii="宋体" w:eastAsia="宋体" w:hAnsi="宋体" w:cs="宋体" w:hint="eastAsia"/>
                <w:b/>
                <w:sz w:val="24"/>
                <w:szCs w:val="21"/>
              </w:rPr>
              <w:t>获奖等级</w:t>
            </w:r>
          </w:p>
        </w:tc>
        <w:tc>
          <w:tcPr>
            <w:tcW w:w="2131" w:type="dxa"/>
          </w:tcPr>
          <w:p w14:paraId="12BDF3FE" w14:textId="77777777" w:rsidR="00421FEC" w:rsidRPr="00421FEC" w:rsidRDefault="00421FEC" w:rsidP="00421FEC">
            <w:pPr>
              <w:spacing w:line="360" w:lineRule="auto"/>
              <w:jc w:val="center"/>
              <w:rPr>
                <w:rFonts w:ascii="宋体" w:eastAsia="宋体" w:hAnsi="宋体" w:cs="Calibri"/>
                <w:b/>
                <w:sz w:val="24"/>
                <w:szCs w:val="21"/>
              </w:rPr>
            </w:pPr>
            <w:r w:rsidRPr="00421FEC">
              <w:rPr>
                <w:rFonts w:ascii="宋体" w:eastAsia="宋体" w:hAnsi="宋体" w:cs="宋体" w:hint="eastAsia"/>
                <w:b/>
                <w:sz w:val="24"/>
                <w:szCs w:val="21"/>
              </w:rPr>
              <w:t>计分</w:t>
            </w:r>
          </w:p>
        </w:tc>
        <w:tc>
          <w:tcPr>
            <w:tcW w:w="2537" w:type="dxa"/>
          </w:tcPr>
          <w:p w14:paraId="1C462247" w14:textId="77777777" w:rsidR="00421FEC" w:rsidRPr="00421FEC" w:rsidRDefault="00421FEC" w:rsidP="00421FEC">
            <w:pPr>
              <w:spacing w:line="360" w:lineRule="auto"/>
              <w:jc w:val="center"/>
              <w:rPr>
                <w:rFonts w:ascii="宋体" w:eastAsia="宋体" w:hAnsi="宋体" w:cs="Calibri"/>
                <w:b/>
                <w:sz w:val="24"/>
                <w:szCs w:val="21"/>
              </w:rPr>
            </w:pPr>
            <w:r w:rsidRPr="00421FEC">
              <w:rPr>
                <w:rFonts w:ascii="宋体" w:eastAsia="宋体" w:hAnsi="宋体" w:cs="宋体" w:hint="eastAsia"/>
                <w:b/>
                <w:sz w:val="24"/>
                <w:szCs w:val="21"/>
              </w:rPr>
              <w:t>说明</w:t>
            </w:r>
          </w:p>
        </w:tc>
      </w:tr>
      <w:tr w:rsidR="00421FEC" w:rsidRPr="00421FEC" w14:paraId="548C61C7" w14:textId="77777777" w:rsidTr="00440E8D">
        <w:trPr>
          <w:trHeight w:val="568"/>
        </w:trPr>
        <w:tc>
          <w:tcPr>
            <w:tcW w:w="2130" w:type="dxa"/>
            <w:vMerge w:val="restart"/>
          </w:tcPr>
          <w:p w14:paraId="46609F4B" w14:textId="77777777" w:rsidR="00421FEC" w:rsidRPr="00421FEC" w:rsidRDefault="00421FEC" w:rsidP="00421FEC">
            <w:pPr>
              <w:spacing w:line="360" w:lineRule="auto"/>
              <w:rPr>
                <w:rFonts w:ascii="宋体" w:eastAsia="宋体" w:hAnsi="宋体" w:cs="宋体"/>
                <w:sz w:val="24"/>
                <w:szCs w:val="21"/>
              </w:rPr>
            </w:pPr>
          </w:p>
          <w:p w14:paraId="03CBD106"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国家级</w:t>
            </w:r>
          </w:p>
        </w:tc>
        <w:tc>
          <w:tcPr>
            <w:tcW w:w="2130" w:type="dxa"/>
          </w:tcPr>
          <w:p w14:paraId="3D1E7F50"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一等奖</w:t>
            </w:r>
          </w:p>
        </w:tc>
        <w:tc>
          <w:tcPr>
            <w:tcW w:w="2131" w:type="dxa"/>
          </w:tcPr>
          <w:p w14:paraId="5606F960" w14:textId="0AC17E00"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20</w:t>
            </w:r>
            <w:r w:rsidR="00421FEC" w:rsidRPr="00421FEC">
              <w:rPr>
                <w:rFonts w:ascii="宋体" w:eastAsia="宋体" w:hAnsi="宋体" w:cs="宋体" w:hint="eastAsia"/>
                <w:sz w:val="24"/>
                <w:szCs w:val="21"/>
              </w:rPr>
              <w:t>分</w:t>
            </w:r>
          </w:p>
        </w:tc>
        <w:tc>
          <w:tcPr>
            <w:tcW w:w="2537" w:type="dxa"/>
            <w:vMerge w:val="restart"/>
          </w:tcPr>
          <w:p w14:paraId="6499C57E" w14:textId="1A90B450" w:rsidR="00421FEC" w:rsidRPr="00421FEC" w:rsidRDefault="00F56864" w:rsidP="00F56864">
            <w:pPr>
              <w:spacing w:line="360" w:lineRule="auto"/>
              <w:rPr>
                <w:rFonts w:ascii="宋体" w:eastAsia="宋体" w:hAnsi="宋体" w:cs="宋体"/>
                <w:sz w:val="24"/>
                <w:szCs w:val="21"/>
              </w:rPr>
            </w:pPr>
            <w:r>
              <w:rPr>
                <w:rFonts w:ascii="宋体" w:eastAsia="宋体" w:hAnsi="宋体" w:cs="宋体" w:hint="eastAsia"/>
                <w:sz w:val="24"/>
                <w:szCs w:val="21"/>
              </w:rPr>
              <w:t>1</w:t>
            </w:r>
            <w:r>
              <w:rPr>
                <w:rFonts w:ascii="宋体" w:eastAsia="宋体" w:hAnsi="宋体" w:cs="宋体"/>
                <w:sz w:val="24"/>
                <w:szCs w:val="21"/>
              </w:rPr>
              <w:t>.</w:t>
            </w:r>
            <w:r w:rsidR="00421FEC" w:rsidRPr="00421FEC">
              <w:rPr>
                <w:rFonts w:ascii="宋体" w:eastAsia="宋体" w:hAnsi="宋体" w:cs="宋体" w:hint="eastAsia"/>
                <w:sz w:val="24"/>
                <w:szCs w:val="21"/>
              </w:rPr>
              <w:t>各加分项目应有相关文件、证书原件予以证实，否则不予认可。</w:t>
            </w:r>
          </w:p>
          <w:p w14:paraId="7A3A6902" w14:textId="1BA36DD2" w:rsidR="00421FEC" w:rsidRPr="00421FEC" w:rsidRDefault="00421FEC" w:rsidP="00421FEC">
            <w:pPr>
              <w:spacing w:line="400" w:lineRule="atLeast"/>
              <w:rPr>
                <w:rFonts w:ascii="宋体" w:eastAsia="宋体" w:hAnsi="宋体" w:cs="宋体"/>
                <w:sz w:val="24"/>
                <w:szCs w:val="21"/>
              </w:rPr>
            </w:pPr>
            <w:r w:rsidRPr="00421FEC">
              <w:rPr>
                <w:rFonts w:ascii="宋体" w:eastAsia="宋体" w:hAnsi="宋体" w:cs="宋体" w:hint="eastAsia"/>
                <w:sz w:val="24"/>
                <w:szCs w:val="21"/>
              </w:rPr>
              <w:t>2</w:t>
            </w:r>
            <w:r w:rsidR="00F56864">
              <w:rPr>
                <w:rFonts w:ascii="宋体" w:eastAsia="宋体" w:hAnsi="宋体" w:cs="宋体" w:hint="eastAsia"/>
                <w:sz w:val="24"/>
                <w:szCs w:val="21"/>
              </w:rPr>
              <w:t>.</w:t>
            </w:r>
            <w:r w:rsidRPr="00421FEC">
              <w:rPr>
                <w:rFonts w:ascii="宋体" w:eastAsia="宋体" w:hAnsi="宋体" w:cs="宋体" w:hint="eastAsia"/>
                <w:sz w:val="24"/>
                <w:szCs w:val="21"/>
              </w:rPr>
              <w:t>集体表彰按照主要成员与一般成员进行计分，一般成员计分减半。（主要成员人数不超过团队成员的1/2。）</w:t>
            </w:r>
          </w:p>
          <w:p w14:paraId="3AF3AD82" w14:textId="67B8E0A3" w:rsidR="00437E72" w:rsidRPr="00437E72" w:rsidRDefault="00437E72" w:rsidP="00437E72">
            <w:pPr>
              <w:spacing w:line="360" w:lineRule="auto"/>
              <w:rPr>
                <w:rFonts w:ascii="宋体" w:eastAsia="宋体" w:hAnsi="宋体" w:cs="宋体"/>
                <w:sz w:val="24"/>
                <w:szCs w:val="21"/>
              </w:rPr>
            </w:pPr>
            <w:r>
              <w:rPr>
                <w:rFonts w:ascii="宋体" w:eastAsia="宋体" w:hAnsi="宋体" w:cs="宋体" w:hint="eastAsia"/>
                <w:sz w:val="24"/>
                <w:szCs w:val="21"/>
              </w:rPr>
              <w:t>3</w:t>
            </w:r>
            <w:r>
              <w:rPr>
                <w:rFonts w:ascii="宋体" w:eastAsia="宋体" w:hAnsi="宋体" w:cs="宋体"/>
                <w:sz w:val="24"/>
                <w:szCs w:val="21"/>
              </w:rPr>
              <w:t>.</w:t>
            </w:r>
            <w:r w:rsidRPr="00437E72">
              <w:rPr>
                <w:rFonts w:ascii="宋体" w:eastAsia="宋体" w:hAnsi="宋体" w:cs="宋体" w:hint="eastAsia"/>
                <w:sz w:val="24"/>
                <w:szCs w:val="21"/>
              </w:rPr>
              <w:t>同一项目获得不同奖项，按照最高等级计分，不累加。</w:t>
            </w:r>
          </w:p>
          <w:p w14:paraId="2DDB63B2" w14:textId="315424B3" w:rsidR="00421FEC" w:rsidRPr="00437E72" w:rsidRDefault="00421FEC" w:rsidP="00421FEC">
            <w:pPr>
              <w:spacing w:line="360" w:lineRule="auto"/>
              <w:rPr>
                <w:rFonts w:ascii="宋体" w:eastAsia="宋体" w:hAnsi="宋体" w:cs="宋体"/>
                <w:sz w:val="24"/>
                <w:szCs w:val="21"/>
              </w:rPr>
            </w:pPr>
          </w:p>
        </w:tc>
      </w:tr>
      <w:tr w:rsidR="00421FEC" w:rsidRPr="00421FEC" w14:paraId="3A782E1F" w14:textId="77777777" w:rsidTr="00440E8D">
        <w:trPr>
          <w:trHeight w:val="548"/>
        </w:trPr>
        <w:tc>
          <w:tcPr>
            <w:tcW w:w="2130" w:type="dxa"/>
            <w:vMerge/>
          </w:tcPr>
          <w:p w14:paraId="288FFF63"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3745489D"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二等奖</w:t>
            </w:r>
          </w:p>
        </w:tc>
        <w:tc>
          <w:tcPr>
            <w:tcW w:w="2131" w:type="dxa"/>
          </w:tcPr>
          <w:p w14:paraId="77FF8C18" w14:textId="601DBD5C"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16</w:t>
            </w:r>
            <w:r w:rsidR="00421FEC" w:rsidRPr="00421FEC">
              <w:rPr>
                <w:rFonts w:ascii="宋体" w:eastAsia="宋体" w:hAnsi="宋体" w:cs="宋体" w:hint="eastAsia"/>
                <w:sz w:val="24"/>
                <w:szCs w:val="21"/>
              </w:rPr>
              <w:t>分</w:t>
            </w:r>
          </w:p>
        </w:tc>
        <w:tc>
          <w:tcPr>
            <w:tcW w:w="2537" w:type="dxa"/>
            <w:vMerge/>
          </w:tcPr>
          <w:p w14:paraId="21AE657D"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4131961F" w14:textId="77777777" w:rsidTr="00440E8D">
        <w:trPr>
          <w:trHeight w:val="556"/>
        </w:trPr>
        <w:tc>
          <w:tcPr>
            <w:tcW w:w="2130" w:type="dxa"/>
            <w:vMerge/>
          </w:tcPr>
          <w:p w14:paraId="2F8E4091"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7F4FC454"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三等奖</w:t>
            </w:r>
          </w:p>
        </w:tc>
        <w:tc>
          <w:tcPr>
            <w:tcW w:w="2131" w:type="dxa"/>
          </w:tcPr>
          <w:p w14:paraId="322BB98F" w14:textId="295F0BF6"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14</w:t>
            </w:r>
            <w:r w:rsidR="00421FEC" w:rsidRPr="00421FEC">
              <w:rPr>
                <w:rFonts w:ascii="宋体" w:eastAsia="宋体" w:hAnsi="宋体" w:cs="宋体" w:hint="eastAsia"/>
                <w:sz w:val="24"/>
                <w:szCs w:val="21"/>
              </w:rPr>
              <w:t>分</w:t>
            </w:r>
          </w:p>
        </w:tc>
        <w:tc>
          <w:tcPr>
            <w:tcW w:w="2537" w:type="dxa"/>
            <w:vMerge/>
          </w:tcPr>
          <w:p w14:paraId="527A8448"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7B9E4C48" w14:textId="77777777" w:rsidTr="00440E8D">
        <w:trPr>
          <w:trHeight w:val="546"/>
        </w:trPr>
        <w:tc>
          <w:tcPr>
            <w:tcW w:w="2130" w:type="dxa"/>
            <w:vMerge w:val="restart"/>
          </w:tcPr>
          <w:p w14:paraId="2659068B" w14:textId="77777777" w:rsidR="00421FEC" w:rsidRPr="00421FEC" w:rsidRDefault="00421FEC" w:rsidP="00421FEC">
            <w:pPr>
              <w:spacing w:line="360" w:lineRule="auto"/>
              <w:rPr>
                <w:rFonts w:ascii="宋体" w:eastAsia="宋体" w:hAnsi="宋体" w:cs="宋体"/>
                <w:sz w:val="24"/>
                <w:szCs w:val="21"/>
              </w:rPr>
            </w:pPr>
          </w:p>
          <w:p w14:paraId="405CCFD3"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省（部市）级</w:t>
            </w:r>
          </w:p>
        </w:tc>
        <w:tc>
          <w:tcPr>
            <w:tcW w:w="2130" w:type="dxa"/>
          </w:tcPr>
          <w:p w14:paraId="439D9683"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一等奖</w:t>
            </w:r>
          </w:p>
        </w:tc>
        <w:tc>
          <w:tcPr>
            <w:tcW w:w="2131" w:type="dxa"/>
          </w:tcPr>
          <w:p w14:paraId="0FA3F6A9" w14:textId="32570DC9"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12</w:t>
            </w:r>
            <w:r w:rsidR="00421FEC" w:rsidRPr="00421FEC">
              <w:rPr>
                <w:rFonts w:ascii="宋体" w:eastAsia="宋体" w:hAnsi="宋体" w:cs="宋体" w:hint="eastAsia"/>
                <w:sz w:val="24"/>
                <w:szCs w:val="21"/>
              </w:rPr>
              <w:t>分</w:t>
            </w:r>
          </w:p>
        </w:tc>
        <w:tc>
          <w:tcPr>
            <w:tcW w:w="2537" w:type="dxa"/>
            <w:vMerge/>
          </w:tcPr>
          <w:p w14:paraId="203A676C"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3ED75FC6" w14:textId="77777777" w:rsidTr="00440E8D">
        <w:trPr>
          <w:trHeight w:val="554"/>
        </w:trPr>
        <w:tc>
          <w:tcPr>
            <w:tcW w:w="2130" w:type="dxa"/>
            <w:vMerge/>
          </w:tcPr>
          <w:p w14:paraId="02E17340"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1E0F12ED"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二等奖</w:t>
            </w:r>
          </w:p>
        </w:tc>
        <w:tc>
          <w:tcPr>
            <w:tcW w:w="2131" w:type="dxa"/>
          </w:tcPr>
          <w:p w14:paraId="4355DC2D" w14:textId="11C8130A"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10</w:t>
            </w:r>
            <w:r w:rsidR="00421FEC" w:rsidRPr="00421FEC">
              <w:rPr>
                <w:rFonts w:ascii="宋体" w:eastAsia="宋体" w:hAnsi="宋体" w:cs="宋体" w:hint="eastAsia"/>
                <w:sz w:val="24"/>
                <w:szCs w:val="21"/>
              </w:rPr>
              <w:t>分</w:t>
            </w:r>
          </w:p>
        </w:tc>
        <w:tc>
          <w:tcPr>
            <w:tcW w:w="2537" w:type="dxa"/>
            <w:vMerge/>
          </w:tcPr>
          <w:p w14:paraId="4FEC7F2A"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5BD4A6A8" w14:textId="77777777" w:rsidTr="00440E8D">
        <w:trPr>
          <w:trHeight w:val="548"/>
        </w:trPr>
        <w:tc>
          <w:tcPr>
            <w:tcW w:w="2130" w:type="dxa"/>
            <w:vMerge/>
          </w:tcPr>
          <w:p w14:paraId="67820FE3"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03A852F5"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三等奖</w:t>
            </w:r>
          </w:p>
        </w:tc>
        <w:tc>
          <w:tcPr>
            <w:tcW w:w="2131" w:type="dxa"/>
          </w:tcPr>
          <w:p w14:paraId="6B832C29" w14:textId="64D24B5E" w:rsidR="00421FEC" w:rsidRPr="00421FEC" w:rsidRDefault="009961B6" w:rsidP="00421FEC">
            <w:pPr>
              <w:spacing w:line="360" w:lineRule="auto"/>
              <w:rPr>
                <w:rFonts w:ascii="宋体" w:eastAsia="宋体" w:hAnsi="宋体" w:cs="Calibri"/>
                <w:sz w:val="24"/>
                <w:szCs w:val="21"/>
              </w:rPr>
            </w:pPr>
            <w:r>
              <w:rPr>
                <w:rFonts w:ascii="宋体" w:eastAsia="宋体" w:hAnsi="宋体" w:cs="Calibri"/>
                <w:sz w:val="24"/>
                <w:szCs w:val="21"/>
              </w:rPr>
              <w:t>8</w:t>
            </w:r>
            <w:r w:rsidR="00421FEC" w:rsidRPr="00421FEC">
              <w:rPr>
                <w:rFonts w:ascii="宋体" w:eastAsia="宋体" w:hAnsi="宋体" w:cs="宋体" w:hint="eastAsia"/>
                <w:sz w:val="24"/>
                <w:szCs w:val="21"/>
              </w:rPr>
              <w:t>分</w:t>
            </w:r>
          </w:p>
        </w:tc>
        <w:tc>
          <w:tcPr>
            <w:tcW w:w="2537" w:type="dxa"/>
            <w:vMerge/>
          </w:tcPr>
          <w:p w14:paraId="224212B6"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4E66AA60" w14:textId="77777777" w:rsidTr="00440E8D">
        <w:trPr>
          <w:trHeight w:val="570"/>
        </w:trPr>
        <w:tc>
          <w:tcPr>
            <w:tcW w:w="2130" w:type="dxa"/>
            <w:vMerge w:val="restart"/>
          </w:tcPr>
          <w:p w14:paraId="080A735F" w14:textId="77777777" w:rsidR="00421FEC" w:rsidRPr="00421FEC" w:rsidRDefault="00421FEC" w:rsidP="00421FEC">
            <w:pPr>
              <w:spacing w:line="360" w:lineRule="auto"/>
              <w:rPr>
                <w:rFonts w:ascii="宋体" w:eastAsia="宋体" w:hAnsi="宋体" w:cs="宋体"/>
                <w:sz w:val="24"/>
                <w:szCs w:val="21"/>
              </w:rPr>
            </w:pPr>
          </w:p>
          <w:p w14:paraId="13F8AC0D"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校党委校行政（地市）级</w:t>
            </w:r>
          </w:p>
        </w:tc>
        <w:tc>
          <w:tcPr>
            <w:tcW w:w="2130" w:type="dxa"/>
          </w:tcPr>
          <w:p w14:paraId="45ED2C77"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一等奖</w:t>
            </w:r>
          </w:p>
        </w:tc>
        <w:tc>
          <w:tcPr>
            <w:tcW w:w="2131" w:type="dxa"/>
          </w:tcPr>
          <w:p w14:paraId="36CF9E7C"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Calibri"/>
                <w:sz w:val="24"/>
                <w:szCs w:val="21"/>
              </w:rPr>
              <w:t>6</w:t>
            </w:r>
            <w:r w:rsidRPr="00421FEC">
              <w:rPr>
                <w:rFonts w:ascii="宋体" w:eastAsia="宋体" w:hAnsi="宋体" w:cs="宋体" w:hint="eastAsia"/>
                <w:sz w:val="24"/>
                <w:szCs w:val="21"/>
              </w:rPr>
              <w:t>分</w:t>
            </w:r>
          </w:p>
        </w:tc>
        <w:tc>
          <w:tcPr>
            <w:tcW w:w="2537" w:type="dxa"/>
            <w:vMerge/>
          </w:tcPr>
          <w:p w14:paraId="55FFB8F0"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177A48E1" w14:textId="77777777" w:rsidTr="00440E8D">
        <w:trPr>
          <w:trHeight w:val="564"/>
        </w:trPr>
        <w:tc>
          <w:tcPr>
            <w:tcW w:w="2130" w:type="dxa"/>
            <w:vMerge/>
          </w:tcPr>
          <w:p w14:paraId="53A300E3"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2F65E067"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二等奖</w:t>
            </w:r>
          </w:p>
        </w:tc>
        <w:tc>
          <w:tcPr>
            <w:tcW w:w="2131" w:type="dxa"/>
          </w:tcPr>
          <w:p w14:paraId="725EA462"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Calibri"/>
                <w:sz w:val="24"/>
                <w:szCs w:val="21"/>
              </w:rPr>
              <w:t>4</w:t>
            </w:r>
            <w:r w:rsidRPr="00421FEC">
              <w:rPr>
                <w:rFonts w:ascii="宋体" w:eastAsia="宋体" w:hAnsi="宋体" w:cs="宋体" w:hint="eastAsia"/>
                <w:sz w:val="24"/>
                <w:szCs w:val="21"/>
              </w:rPr>
              <w:t>分</w:t>
            </w:r>
          </w:p>
        </w:tc>
        <w:tc>
          <w:tcPr>
            <w:tcW w:w="2537" w:type="dxa"/>
            <w:vMerge/>
          </w:tcPr>
          <w:p w14:paraId="33D5430E" w14:textId="77777777" w:rsidR="00421FEC" w:rsidRPr="00421FEC" w:rsidRDefault="00421FEC" w:rsidP="00421FEC">
            <w:pPr>
              <w:spacing w:line="360" w:lineRule="auto"/>
              <w:rPr>
                <w:rFonts w:ascii="宋体" w:eastAsia="宋体" w:hAnsi="宋体" w:cs="Calibri"/>
                <w:sz w:val="24"/>
                <w:szCs w:val="21"/>
              </w:rPr>
            </w:pPr>
          </w:p>
        </w:tc>
      </w:tr>
      <w:tr w:rsidR="00421FEC" w:rsidRPr="00421FEC" w14:paraId="5E5AC8B9" w14:textId="77777777" w:rsidTr="00440E8D">
        <w:trPr>
          <w:trHeight w:val="686"/>
        </w:trPr>
        <w:tc>
          <w:tcPr>
            <w:tcW w:w="2130" w:type="dxa"/>
            <w:vMerge/>
          </w:tcPr>
          <w:p w14:paraId="494A9C94" w14:textId="77777777" w:rsidR="00421FEC" w:rsidRPr="00421FEC" w:rsidRDefault="00421FEC" w:rsidP="00421FEC">
            <w:pPr>
              <w:spacing w:line="360" w:lineRule="auto"/>
              <w:rPr>
                <w:rFonts w:ascii="宋体" w:eastAsia="宋体" w:hAnsi="宋体" w:cs="Calibri"/>
                <w:sz w:val="24"/>
                <w:szCs w:val="21"/>
              </w:rPr>
            </w:pPr>
          </w:p>
        </w:tc>
        <w:tc>
          <w:tcPr>
            <w:tcW w:w="2130" w:type="dxa"/>
          </w:tcPr>
          <w:p w14:paraId="4E65C67C"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宋体" w:hint="eastAsia"/>
                <w:sz w:val="24"/>
                <w:szCs w:val="21"/>
              </w:rPr>
              <w:t>三等奖</w:t>
            </w:r>
          </w:p>
        </w:tc>
        <w:tc>
          <w:tcPr>
            <w:tcW w:w="2131" w:type="dxa"/>
          </w:tcPr>
          <w:p w14:paraId="317C7264" w14:textId="77777777" w:rsidR="00421FEC" w:rsidRPr="00421FEC" w:rsidRDefault="00421FEC" w:rsidP="00421FEC">
            <w:pPr>
              <w:spacing w:line="360" w:lineRule="auto"/>
              <w:rPr>
                <w:rFonts w:ascii="宋体" w:eastAsia="宋体" w:hAnsi="宋体" w:cs="Calibri"/>
                <w:sz w:val="24"/>
                <w:szCs w:val="21"/>
              </w:rPr>
            </w:pPr>
            <w:r w:rsidRPr="00421FEC">
              <w:rPr>
                <w:rFonts w:ascii="宋体" w:eastAsia="宋体" w:hAnsi="宋体" w:cs="Calibri"/>
                <w:sz w:val="24"/>
                <w:szCs w:val="21"/>
              </w:rPr>
              <w:t>2</w:t>
            </w:r>
            <w:r w:rsidRPr="00421FEC">
              <w:rPr>
                <w:rFonts w:ascii="宋体" w:eastAsia="宋体" w:hAnsi="宋体" w:cs="宋体" w:hint="eastAsia"/>
                <w:sz w:val="24"/>
                <w:szCs w:val="21"/>
              </w:rPr>
              <w:t>分</w:t>
            </w:r>
          </w:p>
        </w:tc>
        <w:tc>
          <w:tcPr>
            <w:tcW w:w="2537" w:type="dxa"/>
            <w:vMerge/>
          </w:tcPr>
          <w:p w14:paraId="0E3D3D06" w14:textId="77777777" w:rsidR="00421FEC" w:rsidRPr="00421FEC" w:rsidRDefault="00421FEC" w:rsidP="00421FEC">
            <w:pPr>
              <w:spacing w:line="360" w:lineRule="auto"/>
              <w:rPr>
                <w:rFonts w:ascii="宋体" w:eastAsia="宋体" w:hAnsi="宋体" w:cs="Calibri"/>
                <w:sz w:val="24"/>
                <w:szCs w:val="21"/>
              </w:rPr>
            </w:pPr>
          </w:p>
        </w:tc>
      </w:tr>
    </w:tbl>
    <w:p w14:paraId="5BD34E3A" w14:textId="77777777" w:rsidR="00421FEC" w:rsidRPr="00421FEC" w:rsidRDefault="00421FEC" w:rsidP="00421FEC">
      <w:pPr>
        <w:spacing w:line="360" w:lineRule="auto"/>
        <w:rPr>
          <w:rFonts w:ascii="宋体" w:eastAsia="宋体" w:hAnsi="宋体" w:cs="宋体"/>
          <w:b/>
          <w:color w:val="FF0000"/>
          <w:kern w:val="0"/>
          <w:sz w:val="24"/>
          <w:szCs w:val="24"/>
        </w:rPr>
      </w:pPr>
    </w:p>
    <w:p w14:paraId="546CEBEC" w14:textId="77777777" w:rsidR="00421FEC" w:rsidRPr="00421FEC" w:rsidRDefault="00421FEC" w:rsidP="00421FEC">
      <w:pPr>
        <w:spacing w:line="360" w:lineRule="auto"/>
        <w:rPr>
          <w:rFonts w:ascii="宋体" w:eastAsia="宋体" w:hAnsi="宋体" w:cs="Calibri"/>
          <w:b/>
          <w:color w:val="FF0000"/>
          <w:sz w:val="24"/>
          <w:szCs w:val="21"/>
        </w:rPr>
      </w:pPr>
    </w:p>
    <w:p w14:paraId="405BB580" w14:textId="77777777" w:rsidR="00421FEC" w:rsidRPr="00421FEC" w:rsidRDefault="00421FEC" w:rsidP="00421FEC">
      <w:pPr>
        <w:spacing w:line="440" w:lineRule="exact"/>
        <w:ind w:firstLineChars="224" w:firstLine="538"/>
        <w:rPr>
          <w:rFonts w:ascii="宋体" w:eastAsia="宋体" w:hAnsi="宋体" w:cs="Times New Roman"/>
          <w:sz w:val="24"/>
          <w:szCs w:val="24"/>
        </w:rPr>
      </w:pPr>
    </w:p>
    <w:p w14:paraId="5B370E9A" w14:textId="77777777" w:rsidR="00421FEC" w:rsidRPr="00421FEC" w:rsidRDefault="00421FEC" w:rsidP="00421FEC"/>
    <w:sectPr w:rsidR="00421FEC" w:rsidRPr="00421F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CB9B5" w14:textId="77777777" w:rsidR="00BA30B8" w:rsidRDefault="00BA30B8" w:rsidP="00421FEC">
      <w:r>
        <w:separator/>
      </w:r>
    </w:p>
  </w:endnote>
  <w:endnote w:type="continuationSeparator" w:id="0">
    <w:p w14:paraId="19E99963" w14:textId="77777777" w:rsidR="00BA30B8" w:rsidRDefault="00BA30B8" w:rsidP="00421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814E1" w14:textId="77777777" w:rsidR="00BA30B8" w:rsidRDefault="00BA30B8" w:rsidP="00421FEC">
      <w:r>
        <w:separator/>
      </w:r>
    </w:p>
  </w:footnote>
  <w:footnote w:type="continuationSeparator" w:id="0">
    <w:p w14:paraId="4EFBE93B" w14:textId="77777777" w:rsidR="00BA30B8" w:rsidRDefault="00BA30B8" w:rsidP="00421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9F89BF"/>
    <w:multiLevelType w:val="singleLevel"/>
    <w:tmpl w:val="D29F89BF"/>
    <w:lvl w:ilvl="0">
      <w:start w:val="2"/>
      <w:numFmt w:val="decimal"/>
      <w:suff w:val="nothing"/>
      <w:lvlText w:val="%1、"/>
      <w:lvlJc w:val="left"/>
    </w:lvl>
  </w:abstractNum>
  <w:abstractNum w:abstractNumId="1" w15:restartNumberingAfterBreak="0">
    <w:nsid w:val="334E67FC"/>
    <w:multiLevelType w:val="hybridMultilevel"/>
    <w:tmpl w:val="06705E82"/>
    <w:lvl w:ilvl="0" w:tplc="2F0A0DF0">
      <w:start w:val="2"/>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412322FB"/>
    <w:multiLevelType w:val="singleLevel"/>
    <w:tmpl w:val="412322FB"/>
    <w:lvl w:ilvl="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D89"/>
    <w:rsid w:val="000B2F6E"/>
    <w:rsid w:val="00136AAC"/>
    <w:rsid w:val="002B4D89"/>
    <w:rsid w:val="00322A43"/>
    <w:rsid w:val="003C29F3"/>
    <w:rsid w:val="00421FEC"/>
    <w:rsid w:val="00437E72"/>
    <w:rsid w:val="005D567B"/>
    <w:rsid w:val="006A765F"/>
    <w:rsid w:val="007B0AB4"/>
    <w:rsid w:val="00835145"/>
    <w:rsid w:val="0087587B"/>
    <w:rsid w:val="009961B6"/>
    <w:rsid w:val="009F1A07"/>
    <w:rsid w:val="00A13AC7"/>
    <w:rsid w:val="00A209B8"/>
    <w:rsid w:val="00AD71F1"/>
    <w:rsid w:val="00BA30B8"/>
    <w:rsid w:val="00BB0B23"/>
    <w:rsid w:val="00CA184A"/>
    <w:rsid w:val="00CE36F3"/>
    <w:rsid w:val="00D5314E"/>
    <w:rsid w:val="00D77A80"/>
    <w:rsid w:val="00EE3B2A"/>
    <w:rsid w:val="00F56864"/>
    <w:rsid w:val="00FA0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36015B"/>
  <w15:chartTrackingRefBased/>
  <w15:docId w15:val="{32B35A8C-1FCD-4BE4-9FEB-D644EF3B7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1FE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21FEC"/>
    <w:rPr>
      <w:sz w:val="18"/>
      <w:szCs w:val="18"/>
    </w:rPr>
  </w:style>
  <w:style w:type="paragraph" w:styleId="a5">
    <w:name w:val="footer"/>
    <w:basedOn w:val="a"/>
    <w:link w:val="a6"/>
    <w:uiPriority w:val="99"/>
    <w:unhideWhenUsed/>
    <w:rsid w:val="00421FEC"/>
    <w:pPr>
      <w:tabs>
        <w:tab w:val="center" w:pos="4153"/>
        <w:tab w:val="right" w:pos="8306"/>
      </w:tabs>
      <w:snapToGrid w:val="0"/>
      <w:jc w:val="left"/>
    </w:pPr>
    <w:rPr>
      <w:sz w:val="18"/>
      <w:szCs w:val="18"/>
    </w:rPr>
  </w:style>
  <w:style w:type="character" w:customStyle="1" w:styleId="a6">
    <w:name w:val="页脚 字符"/>
    <w:basedOn w:val="a0"/>
    <w:link w:val="a5"/>
    <w:uiPriority w:val="99"/>
    <w:rsid w:val="00421FEC"/>
    <w:rPr>
      <w:sz w:val="18"/>
      <w:szCs w:val="18"/>
    </w:rPr>
  </w:style>
  <w:style w:type="paragraph" w:styleId="a7">
    <w:name w:val="Date"/>
    <w:basedOn w:val="a"/>
    <w:next w:val="a"/>
    <w:link w:val="a8"/>
    <w:uiPriority w:val="99"/>
    <w:semiHidden/>
    <w:unhideWhenUsed/>
    <w:rsid w:val="00421FEC"/>
    <w:pPr>
      <w:ind w:leftChars="2500" w:left="100"/>
    </w:pPr>
  </w:style>
  <w:style w:type="character" w:customStyle="1" w:styleId="a8">
    <w:name w:val="日期 字符"/>
    <w:basedOn w:val="a0"/>
    <w:link w:val="a7"/>
    <w:uiPriority w:val="99"/>
    <w:semiHidden/>
    <w:rsid w:val="00421FEC"/>
  </w:style>
  <w:style w:type="paragraph" w:styleId="a9">
    <w:name w:val="List Paragraph"/>
    <w:basedOn w:val="a"/>
    <w:uiPriority w:val="34"/>
    <w:qFormat/>
    <w:rsid w:val="00437E7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Pages>
  <Words>560</Words>
  <Characters>3197</Characters>
  <Application>Microsoft Office Word</Application>
  <DocSecurity>0</DocSecurity>
  <Lines>26</Lines>
  <Paragraphs>7</Paragraphs>
  <ScaleCrop>false</ScaleCrop>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 yan</dc:creator>
  <cp:keywords/>
  <dc:description/>
  <cp:lastModifiedBy>pan yan</cp:lastModifiedBy>
  <cp:revision>16</cp:revision>
  <cp:lastPrinted>2021-09-27T08:52:00Z</cp:lastPrinted>
  <dcterms:created xsi:type="dcterms:W3CDTF">2021-09-26T08:09:00Z</dcterms:created>
  <dcterms:modified xsi:type="dcterms:W3CDTF">2021-09-29T07:37:00Z</dcterms:modified>
</cp:coreProperties>
</file>